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F55FBF" w14:textId="77777777" w:rsidR="000347AB" w:rsidRDefault="000347AB" w:rsidP="000347AB">
      <w:pPr>
        <w:rPr>
          <w:lang w:val="en-US"/>
        </w:rPr>
      </w:pPr>
    </w:p>
    <w:p w14:paraId="2D3763E2" w14:textId="65D88F5A" w:rsidR="005401E4" w:rsidRDefault="007360C5" w:rsidP="005401E4">
      <w:pPr>
        <w:pStyle w:val="berschrift2"/>
        <w:rPr>
          <w:lang w:val="en-US"/>
        </w:rPr>
      </w:pPr>
      <w:r>
        <w:rPr>
          <w:noProof/>
          <w:lang w:val="en-US"/>
        </w:rPr>
        <w:drawing>
          <wp:anchor distT="0" distB="0" distL="114300" distR="114300" simplePos="0" relativeHeight="251662336" behindDoc="0" locked="0" layoutInCell="1" allowOverlap="1" wp14:anchorId="4A2E60B8" wp14:editId="50C2EC5E">
            <wp:simplePos x="0" y="0"/>
            <wp:positionH relativeFrom="rightMargin">
              <wp:posOffset>-946785</wp:posOffset>
            </wp:positionH>
            <wp:positionV relativeFrom="paragraph">
              <wp:posOffset>270510</wp:posOffset>
            </wp:positionV>
            <wp:extent cx="1175240" cy="720000"/>
            <wp:effectExtent l="0" t="0" r="6350" b="4445"/>
            <wp:wrapNone/>
            <wp:docPr id="125457613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75240" cy="72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01E4">
        <w:rPr>
          <w:lang w:val="en-US"/>
        </w:rPr>
        <w:t xml:space="preserve">Fact </w:t>
      </w:r>
      <w:r w:rsidR="005401E4" w:rsidRPr="00D677AF">
        <w:rPr>
          <w:lang w:val="en-US"/>
        </w:rPr>
        <w:t>Sheet</w:t>
      </w:r>
    </w:p>
    <w:p w14:paraId="731FA864" w14:textId="693AD225" w:rsidR="00A32060" w:rsidRPr="00A32060" w:rsidRDefault="00A32060" w:rsidP="00A32060">
      <w:pPr>
        <w:rPr>
          <w:lang w:val="en-US" w:eastAsia="ja-JP"/>
        </w:rPr>
      </w:pPr>
    </w:p>
    <w:p w14:paraId="69E9C73A" w14:textId="1B1B2305" w:rsidR="00D677AF" w:rsidRDefault="00D677AF" w:rsidP="005401E4">
      <w:pPr>
        <w:rPr>
          <w:b/>
          <w:bCs/>
          <w:lang w:val="en-US"/>
        </w:rPr>
      </w:pPr>
      <w:r>
        <w:rPr>
          <w:b/>
          <w:bCs/>
          <w:lang w:val="en-US"/>
        </w:rPr>
        <w:t>Name</w:t>
      </w:r>
      <w:proofErr w:type="gramStart"/>
      <w:r>
        <w:rPr>
          <w:b/>
          <w:bCs/>
          <w:lang w:val="en-US"/>
        </w:rPr>
        <w:t>:</w:t>
      </w:r>
      <w:r w:rsidRPr="00D677AF">
        <w:rPr>
          <w:lang w:val="en-US"/>
        </w:rPr>
        <w:tab/>
      </w:r>
      <w:r w:rsidR="00A32060">
        <w:rPr>
          <w:lang w:val="en-US"/>
        </w:rPr>
        <w:tab/>
      </w:r>
      <w:r w:rsidR="009B527F">
        <w:rPr>
          <w:lang w:val="en-US"/>
        </w:rPr>
        <w:t>Nice</w:t>
      </w:r>
      <w:proofErr w:type="gramEnd"/>
      <w:r w:rsidR="009B527F">
        <w:rPr>
          <w:lang w:val="en-US"/>
        </w:rPr>
        <w:t xml:space="preserve"> Day for Fishing</w:t>
      </w:r>
    </w:p>
    <w:p w14:paraId="40FFA8CC" w14:textId="11AF9FB9" w:rsidR="005401E4" w:rsidRDefault="007360C5" w:rsidP="005401E4">
      <w:pPr>
        <w:rPr>
          <w:lang w:val="en-US"/>
        </w:rPr>
      </w:pPr>
      <w:r>
        <w:rPr>
          <w:noProof/>
          <w:lang w:val="en-US"/>
        </w:rPr>
        <w:drawing>
          <wp:anchor distT="0" distB="0" distL="114300" distR="114300" simplePos="0" relativeHeight="251663360" behindDoc="0" locked="0" layoutInCell="1" allowOverlap="1" wp14:anchorId="0827136C" wp14:editId="3A93BCE8">
            <wp:simplePos x="0" y="0"/>
            <wp:positionH relativeFrom="rightMargin">
              <wp:posOffset>-1080135</wp:posOffset>
            </wp:positionH>
            <wp:positionV relativeFrom="paragraph">
              <wp:posOffset>215900</wp:posOffset>
            </wp:positionV>
            <wp:extent cx="1440000" cy="420000"/>
            <wp:effectExtent l="0" t="0" r="8255" b="0"/>
            <wp:wrapNone/>
            <wp:docPr id="110990029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40000" cy="42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01E4" w:rsidRPr="004338B0">
        <w:rPr>
          <w:b/>
          <w:bCs/>
          <w:lang w:val="en-US"/>
        </w:rPr>
        <w:t>Developer:</w:t>
      </w:r>
      <w:r w:rsidR="005401E4">
        <w:rPr>
          <w:lang w:val="en-US"/>
        </w:rPr>
        <w:tab/>
      </w:r>
      <w:r w:rsidR="00DC3FF9">
        <w:rPr>
          <w:lang w:val="en-US"/>
        </w:rPr>
        <w:t>FusionPlay</w:t>
      </w:r>
    </w:p>
    <w:p w14:paraId="0AFDEA11" w14:textId="706C9C28" w:rsidR="005401E4" w:rsidRDefault="005401E4" w:rsidP="005401E4">
      <w:pPr>
        <w:rPr>
          <w:lang w:val="en-US"/>
        </w:rPr>
      </w:pPr>
      <w:r w:rsidRPr="004338B0">
        <w:rPr>
          <w:b/>
          <w:bCs/>
          <w:lang w:val="en-US"/>
        </w:rPr>
        <w:t>Publisher:</w:t>
      </w:r>
      <w:r>
        <w:rPr>
          <w:lang w:val="en-US"/>
        </w:rPr>
        <w:tab/>
      </w:r>
      <w:r w:rsidR="009B527F">
        <w:rPr>
          <w:lang w:val="en-US"/>
        </w:rPr>
        <w:t>Team17</w:t>
      </w:r>
    </w:p>
    <w:p w14:paraId="6EC3BDA6" w14:textId="5AE45205" w:rsidR="009B527F" w:rsidRDefault="009B527F" w:rsidP="005401E4">
      <w:pPr>
        <w:rPr>
          <w:lang w:val="en-US"/>
        </w:rPr>
      </w:pPr>
      <w:r w:rsidRPr="009B527F">
        <w:rPr>
          <w:b/>
          <w:bCs/>
          <w:lang w:val="en-US"/>
        </w:rPr>
        <w:t>License:</w:t>
      </w:r>
      <w:r>
        <w:rPr>
          <w:lang w:val="en-US"/>
        </w:rPr>
        <w:tab/>
        <w:t>Viva La Dirt League</w:t>
      </w:r>
    </w:p>
    <w:p w14:paraId="4A093DAE" w14:textId="042B66E2" w:rsidR="005401E4" w:rsidRDefault="007360C5" w:rsidP="005401E4">
      <w:pPr>
        <w:rPr>
          <w:b/>
          <w:bCs/>
          <w:lang w:val="en-US"/>
        </w:rPr>
      </w:pPr>
      <w:r>
        <w:rPr>
          <w:noProof/>
          <w:lang w:val="en-US"/>
        </w:rPr>
        <w:drawing>
          <wp:anchor distT="0" distB="0" distL="114300" distR="114300" simplePos="0" relativeHeight="251664384" behindDoc="0" locked="0" layoutInCell="1" allowOverlap="1" wp14:anchorId="6D3F453E" wp14:editId="4AD3CE07">
            <wp:simplePos x="0" y="0"/>
            <wp:positionH relativeFrom="rightMargin">
              <wp:posOffset>-1080135</wp:posOffset>
            </wp:positionH>
            <wp:positionV relativeFrom="paragraph">
              <wp:posOffset>46990</wp:posOffset>
            </wp:positionV>
            <wp:extent cx="1440000" cy="514116"/>
            <wp:effectExtent l="0" t="0" r="8255" b="635"/>
            <wp:wrapNone/>
            <wp:docPr id="36741729"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40000" cy="51411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01E4">
        <w:rPr>
          <w:b/>
          <w:bCs/>
          <w:lang w:val="en-US"/>
        </w:rPr>
        <w:t>Release:</w:t>
      </w:r>
      <w:r w:rsidR="005401E4">
        <w:rPr>
          <w:b/>
          <w:bCs/>
          <w:lang w:val="en-US"/>
        </w:rPr>
        <w:tab/>
      </w:r>
      <w:r w:rsidR="009B527F">
        <w:rPr>
          <w:lang w:val="en-US"/>
        </w:rPr>
        <w:t>May</w:t>
      </w:r>
      <w:r w:rsidR="00151E46" w:rsidRPr="00151E46">
        <w:rPr>
          <w:lang w:val="en-US"/>
        </w:rPr>
        <w:t xml:space="preserve"> </w:t>
      </w:r>
      <w:r w:rsidR="009B527F">
        <w:rPr>
          <w:lang w:val="en-US"/>
        </w:rPr>
        <w:t>29</w:t>
      </w:r>
      <w:r w:rsidR="00151E46" w:rsidRPr="00151E46">
        <w:rPr>
          <w:vertAlign w:val="superscript"/>
          <w:lang w:val="en-US"/>
        </w:rPr>
        <w:t>th</w:t>
      </w:r>
      <w:r w:rsidR="00151E46" w:rsidRPr="00151E46">
        <w:rPr>
          <w:lang w:val="en-US"/>
        </w:rPr>
        <w:t xml:space="preserve">, </w:t>
      </w:r>
      <w:r w:rsidR="00DC3FF9">
        <w:rPr>
          <w:lang w:val="en-US"/>
        </w:rPr>
        <w:t>202</w:t>
      </w:r>
      <w:r w:rsidR="009B527F">
        <w:rPr>
          <w:lang w:val="en-US"/>
        </w:rPr>
        <w:t>5</w:t>
      </w:r>
    </w:p>
    <w:p w14:paraId="5F901C31" w14:textId="3E042B1E" w:rsidR="005401E4" w:rsidRDefault="005401E4" w:rsidP="005401E4">
      <w:pPr>
        <w:rPr>
          <w:lang w:val="en-US"/>
        </w:rPr>
      </w:pPr>
      <w:r w:rsidRPr="00DC3FF9">
        <w:rPr>
          <w:b/>
          <w:bCs/>
          <w:lang w:val="en-US"/>
        </w:rPr>
        <w:t>Platforms:</w:t>
      </w:r>
      <w:r w:rsidRPr="00DC3FF9">
        <w:rPr>
          <w:b/>
          <w:bCs/>
          <w:lang w:val="en-US"/>
        </w:rPr>
        <w:tab/>
      </w:r>
      <w:r w:rsidR="009B527F">
        <w:rPr>
          <w:lang w:val="en-US"/>
        </w:rPr>
        <w:t>Steam, PS5, Switch</w:t>
      </w:r>
    </w:p>
    <w:p w14:paraId="369677CA" w14:textId="2065CA5E" w:rsidR="005401E4" w:rsidRDefault="005401E4" w:rsidP="005401E4">
      <w:pPr>
        <w:rPr>
          <w:b/>
          <w:bCs/>
          <w:lang w:val="en-US"/>
        </w:rPr>
      </w:pPr>
      <w:r>
        <w:rPr>
          <w:b/>
          <w:bCs/>
          <w:lang w:val="en-US"/>
        </w:rPr>
        <w:t>Price</w:t>
      </w:r>
      <w:proofErr w:type="gramStart"/>
      <w:r>
        <w:rPr>
          <w:b/>
          <w:bCs/>
          <w:lang w:val="en-US"/>
        </w:rPr>
        <w:t>:</w:t>
      </w:r>
      <w:r>
        <w:rPr>
          <w:b/>
          <w:bCs/>
          <w:lang w:val="en-US"/>
        </w:rPr>
        <w:tab/>
      </w:r>
      <w:r>
        <w:rPr>
          <w:b/>
          <w:bCs/>
          <w:lang w:val="en-US"/>
        </w:rPr>
        <w:tab/>
      </w:r>
      <w:r w:rsidR="00151E46">
        <w:rPr>
          <w:lang w:val="en-US"/>
        </w:rPr>
        <w:t>19.99</w:t>
      </w:r>
      <w:proofErr w:type="gramEnd"/>
      <w:r w:rsidR="00151E46">
        <w:rPr>
          <w:lang w:val="en-US"/>
        </w:rPr>
        <w:t xml:space="preserve"> (USD/EUR)</w:t>
      </w:r>
    </w:p>
    <w:p w14:paraId="457E611D" w14:textId="61BC7136" w:rsidR="005401E4" w:rsidRPr="00F02195" w:rsidRDefault="005401E4" w:rsidP="005401E4">
      <w:pPr>
        <w:rPr>
          <w:lang w:val="en-US"/>
        </w:rPr>
      </w:pPr>
      <w:r>
        <w:rPr>
          <w:b/>
          <w:bCs/>
          <w:lang w:val="en-US"/>
        </w:rPr>
        <w:t>Availability:</w:t>
      </w:r>
      <w:r>
        <w:rPr>
          <w:b/>
          <w:bCs/>
          <w:lang w:val="en-US"/>
        </w:rPr>
        <w:tab/>
      </w:r>
      <w:r w:rsidRPr="00F02195">
        <w:rPr>
          <w:lang w:val="en-US"/>
        </w:rPr>
        <w:t>Digital Download</w:t>
      </w:r>
    </w:p>
    <w:p w14:paraId="1C60827C" w14:textId="6933A7E3" w:rsidR="005401E4" w:rsidRDefault="005401E4" w:rsidP="005401E4">
      <w:pPr>
        <w:rPr>
          <w:lang w:val="en-US"/>
        </w:rPr>
      </w:pPr>
      <w:r>
        <w:rPr>
          <w:b/>
          <w:bCs/>
          <w:lang w:val="en-US"/>
        </w:rPr>
        <w:t>Age Rating:</w:t>
      </w:r>
      <w:r>
        <w:rPr>
          <w:b/>
          <w:bCs/>
          <w:lang w:val="en-US"/>
        </w:rPr>
        <w:tab/>
      </w:r>
      <w:r w:rsidR="00151E46">
        <w:rPr>
          <w:lang w:val="en-US"/>
        </w:rPr>
        <w:t xml:space="preserve">ESRB – </w:t>
      </w:r>
      <w:r w:rsidR="009B527F">
        <w:rPr>
          <w:lang w:val="en-US"/>
        </w:rPr>
        <w:t>T</w:t>
      </w:r>
      <w:r w:rsidR="00151E46">
        <w:rPr>
          <w:lang w:val="en-US"/>
        </w:rPr>
        <w:t xml:space="preserve"> </w:t>
      </w:r>
      <w:r w:rsidR="009B527F">
        <w:rPr>
          <w:lang w:val="en-US"/>
        </w:rPr>
        <w:t>Teen (Fantasy Violence, Language, Mild Blood, Suggestive Themes</w:t>
      </w:r>
    </w:p>
    <w:p w14:paraId="60B8DF99" w14:textId="0746EEC9" w:rsidR="00151E46" w:rsidRPr="006F3611" w:rsidRDefault="00151E46" w:rsidP="005401E4">
      <w:pPr>
        <w:rPr>
          <w:lang w:val="en-US"/>
        </w:rPr>
      </w:pPr>
      <w:r>
        <w:rPr>
          <w:lang w:val="en-US"/>
        </w:rPr>
        <w:tab/>
      </w:r>
      <w:r>
        <w:rPr>
          <w:lang w:val="en-US"/>
        </w:rPr>
        <w:tab/>
      </w:r>
      <w:r w:rsidRPr="006F3611">
        <w:rPr>
          <w:lang w:val="en-US"/>
        </w:rPr>
        <w:t xml:space="preserve">PEGI </w:t>
      </w:r>
      <w:r w:rsidR="008E1E7D" w:rsidRPr="006F3611">
        <w:rPr>
          <w:lang w:val="en-US"/>
        </w:rPr>
        <w:t>–</w:t>
      </w:r>
      <w:r w:rsidRPr="006F3611">
        <w:rPr>
          <w:lang w:val="en-US"/>
        </w:rPr>
        <w:t xml:space="preserve"> </w:t>
      </w:r>
      <w:r w:rsidR="009B527F" w:rsidRPr="006F3611">
        <w:rPr>
          <w:lang w:val="en-US"/>
        </w:rPr>
        <w:t>12</w:t>
      </w:r>
    </w:p>
    <w:p w14:paraId="0809CA18" w14:textId="4AC991AF" w:rsidR="008E1E7D" w:rsidRPr="006F3611" w:rsidRDefault="008E1E7D" w:rsidP="005401E4">
      <w:pPr>
        <w:rPr>
          <w:lang w:val="en-US"/>
        </w:rPr>
      </w:pPr>
      <w:r w:rsidRPr="006F3611">
        <w:rPr>
          <w:lang w:val="en-US"/>
        </w:rPr>
        <w:tab/>
      </w:r>
      <w:r w:rsidRPr="006F3611">
        <w:rPr>
          <w:lang w:val="en-US"/>
        </w:rPr>
        <w:tab/>
        <w:t xml:space="preserve">USK – </w:t>
      </w:r>
      <w:r w:rsidR="009B527F" w:rsidRPr="006F3611">
        <w:rPr>
          <w:lang w:val="en-US"/>
        </w:rPr>
        <w:t>12</w:t>
      </w:r>
    </w:p>
    <w:p w14:paraId="3D7A8692" w14:textId="743EB1AC" w:rsidR="005401E4" w:rsidRPr="006F3611" w:rsidRDefault="005401E4" w:rsidP="005401E4">
      <w:pPr>
        <w:rPr>
          <w:b/>
          <w:bCs/>
          <w:lang w:val="en-US"/>
        </w:rPr>
      </w:pPr>
    </w:p>
    <w:p w14:paraId="30E125BA" w14:textId="31DC1C13" w:rsidR="00024EEA" w:rsidRPr="00024EEA" w:rsidRDefault="00024EEA" w:rsidP="00024EEA">
      <w:pPr>
        <w:rPr>
          <w:lang w:val="en-US"/>
        </w:rPr>
      </w:pPr>
      <w:r>
        <w:rPr>
          <w:b/>
          <w:bCs/>
          <w:lang w:val="en-US"/>
        </w:rPr>
        <w:t xml:space="preserve">Latest Trailer: </w:t>
      </w:r>
      <w:r>
        <w:rPr>
          <w:b/>
          <w:bCs/>
          <w:lang w:val="en-US"/>
        </w:rPr>
        <w:tab/>
      </w:r>
      <w:hyperlink r:id="rId10" w:history="1">
        <w:r w:rsidRPr="00024EEA">
          <w:rPr>
            <w:rStyle w:val="Hyperlink"/>
            <w:lang w:val="en-US"/>
          </w:rPr>
          <w:t>https://youtu.be/mnjQtP19cSo?si=lHo8MFuGQk46xIvM</w:t>
        </w:r>
      </w:hyperlink>
    </w:p>
    <w:p w14:paraId="48712B9C" w14:textId="2933824A" w:rsidR="00024EEA" w:rsidRPr="00024EEA" w:rsidRDefault="00024EEA" w:rsidP="00024EEA">
      <w:pPr>
        <w:rPr>
          <w:b/>
          <w:bCs/>
          <w:lang w:val="fr-FR"/>
        </w:rPr>
      </w:pPr>
      <w:proofErr w:type="gramStart"/>
      <w:r w:rsidRPr="00024EEA">
        <w:rPr>
          <w:b/>
          <w:bCs/>
          <w:lang w:val="fr-FR"/>
        </w:rPr>
        <w:t>Website:</w:t>
      </w:r>
      <w:proofErr w:type="gramEnd"/>
      <w:r w:rsidRPr="00024EEA">
        <w:rPr>
          <w:b/>
          <w:bCs/>
          <w:lang w:val="fr-FR"/>
        </w:rPr>
        <w:tab/>
      </w:r>
      <w:hyperlink r:id="rId11" w:history="1">
        <w:r w:rsidRPr="00024EEA">
          <w:rPr>
            <w:rStyle w:val="Hyperlink"/>
            <w:lang w:val="fr-FR"/>
          </w:rPr>
          <w:t>www.nicedayforfishing.com</w:t>
        </w:r>
      </w:hyperlink>
    </w:p>
    <w:p w14:paraId="541D278E" w14:textId="77777777" w:rsidR="00024EEA" w:rsidRPr="00024EEA" w:rsidRDefault="00024EEA" w:rsidP="005401E4">
      <w:pPr>
        <w:rPr>
          <w:b/>
          <w:bCs/>
          <w:lang w:val="fr-FR"/>
        </w:rPr>
      </w:pPr>
    </w:p>
    <w:p w14:paraId="50AAC9F0" w14:textId="0486605E" w:rsidR="009B527F" w:rsidRPr="00024EEA" w:rsidRDefault="009B527F" w:rsidP="00024EEA">
      <w:pPr>
        <w:pStyle w:val="berschrift2"/>
        <w:rPr>
          <w:lang w:val="fr-FR"/>
        </w:rPr>
      </w:pPr>
      <w:r w:rsidRPr="00024EEA">
        <w:rPr>
          <w:lang w:val="fr-FR"/>
        </w:rPr>
        <w:t xml:space="preserve">Store </w:t>
      </w:r>
      <w:proofErr w:type="gramStart"/>
      <w:r w:rsidRPr="00024EEA">
        <w:rPr>
          <w:lang w:val="fr-FR"/>
        </w:rPr>
        <w:t>pages:</w:t>
      </w:r>
      <w:proofErr w:type="gramEnd"/>
    </w:p>
    <w:p w14:paraId="2432FD36" w14:textId="0C304BD7" w:rsidR="00DC3FF9" w:rsidRPr="006F3611" w:rsidRDefault="00DC3FF9" w:rsidP="005401E4">
      <w:pPr>
        <w:rPr>
          <w:lang w:val="fr-FR"/>
        </w:rPr>
      </w:pPr>
      <w:proofErr w:type="gramStart"/>
      <w:r w:rsidRPr="006F3611">
        <w:rPr>
          <w:b/>
          <w:bCs/>
          <w:lang w:val="fr-FR"/>
        </w:rPr>
        <w:t>Steam:</w:t>
      </w:r>
      <w:proofErr w:type="gramEnd"/>
      <w:r w:rsidRPr="006F3611">
        <w:rPr>
          <w:b/>
          <w:bCs/>
          <w:lang w:val="fr-FR"/>
        </w:rPr>
        <w:tab/>
      </w:r>
      <w:r w:rsidRPr="006F3611">
        <w:rPr>
          <w:b/>
          <w:bCs/>
          <w:lang w:val="fr-FR"/>
        </w:rPr>
        <w:tab/>
      </w:r>
      <w:hyperlink r:id="rId12" w:history="1">
        <w:r w:rsidR="009B527F" w:rsidRPr="006F3611">
          <w:rPr>
            <w:rStyle w:val="Hyperlink"/>
            <w:lang w:val="fr-FR"/>
          </w:rPr>
          <w:t>https://store.steampowered.com/app/2393160/Nice_Day_for_Fishing/</w:t>
        </w:r>
      </w:hyperlink>
    </w:p>
    <w:p w14:paraId="2E9941D1" w14:textId="7991AFF5" w:rsidR="009B527F" w:rsidRPr="006F3611" w:rsidRDefault="00DC3FF9" w:rsidP="00E059CE">
      <w:pPr>
        <w:rPr>
          <w:lang w:val="fr-FR"/>
        </w:rPr>
      </w:pPr>
      <w:r w:rsidRPr="006F3611">
        <w:rPr>
          <w:b/>
          <w:bCs/>
          <w:lang w:val="fr-FR"/>
        </w:rPr>
        <w:t>PS</w:t>
      </w:r>
      <w:proofErr w:type="gramStart"/>
      <w:r w:rsidRPr="006F3611">
        <w:rPr>
          <w:b/>
          <w:bCs/>
          <w:lang w:val="fr-FR"/>
        </w:rPr>
        <w:t>5</w:t>
      </w:r>
      <w:r w:rsidR="00E059CE" w:rsidRPr="006F3611">
        <w:rPr>
          <w:b/>
          <w:bCs/>
          <w:lang w:val="fr-FR"/>
        </w:rPr>
        <w:t>:</w:t>
      </w:r>
      <w:proofErr w:type="gramEnd"/>
      <w:r w:rsidR="00E059CE" w:rsidRPr="006F3611">
        <w:rPr>
          <w:b/>
          <w:bCs/>
          <w:lang w:val="fr-FR"/>
        </w:rPr>
        <w:tab/>
      </w:r>
      <w:r w:rsidR="009B527F" w:rsidRPr="006F3611">
        <w:rPr>
          <w:b/>
          <w:bCs/>
          <w:lang w:val="fr-FR"/>
        </w:rPr>
        <w:tab/>
      </w:r>
      <w:hyperlink r:id="rId13" w:history="1">
        <w:r w:rsidR="009B527F" w:rsidRPr="006F3611">
          <w:rPr>
            <w:rStyle w:val="Hyperlink"/>
            <w:lang w:val="fr-FR"/>
          </w:rPr>
          <w:t>https://store.playstation.com/concept/10013105</w:t>
        </w:r>
      </w:hyperlink>
    </w:p>
    <w:p w14:paraId="2BE74404" w14:textId="525AD1C5" w:rsidR="009B527F" w:rsidRPr="009B527F" w:rsidRDefault="009B527F" w:rsidP="00E059CE">
      <w:pPr>
        <w:rPr>
          <w:lang w:val="en-US"/>
        </w:rPr>
      </w:pPr>
      <w:r>
        <w:rPr>
          <w:b/>
          <w:bCs/>
          <w:lang w:val="en-US"/>
        </w:rPr>
        <w:t>Switch US</w:t>
      </w:r>
      <w:r w:rsidRPr="00E059CE">
        <w:rPr>
          <w:b/>
          <w:bCs/>
          <w:lang w:val="en-US"/>
        </w:rPr>
        <w:t>:</w:t>
      </w:r>
      <w:r>
        <w:rPr>
          <w:b/>
          <w:bCs/>
          <w:lang w:val="en-US"/>
        </w:rPr>
        <w:tab/>
      </w:r>
      <w:hyperlink r:id="rId14" w:history="1">
        <w:r w:rsidRPr="009B527F">
          <w:rPr>
            <w:rStyle w:val="Hyperlink"/>
            <w:lang w:val="en-US"/>
          </w:rPr>
          <w:t>https://www.nintendo.com/us/store/products/nice-day-for-fishing-switch/</w:t>
        </w:r>
      </w:hyperlink>
    </w:p>
    <w:p w14:paraId="018C66D1" w14:textId="6B76D8A2" w:rsidR="00024EEA" w:rsidRDefault="009B527F" w:rsidP="009B527F">
      <w:pPr>
        <w:rPr>
          <w:lang w:val="en-US"/>
        </w:rPr>
      </w:pPr>
      <w:r>
        <w:rPr>
          <w:b/>
          <w:bCs/>
          <w:lang w:val="en-US"/>
        </w:rPr>
        <w:t xml:space="preserve">Switch </w:t>
      </w:r>
      <w:r w:rsidR="00024EEA">
        <w:rPr>
          <w:b/>
          <w:bCs/>
          <w:lang w:val="en-US"/>
        </w:rPr>
        <w:t>DE</w:t>
      </w:r>
      <w:r w:rsidRPr="00E059CE">
        <w:rPr>
          <w:b/>
          <w:bCs/>
          <w:lang w:val="en-US"/>
        </w:rPr>
        <w:t>:</w:t>
      </w:r>
      <w:r>
        <w:rPr>
          <w:b/>
          <w:bCs/>
          <w:lang w:val="en-US"/>
        </w:rPr>
        <w:tab/>
      </w:r>
      <w:hyperlink r:id="rId15" w:history="1">
        <w:r w:rsidR="00024EEA" w:rsidRPr="00C17556">
          <w:rPr>
            <w:rStyle w:val="Hyperlink"/>
            <w:lang w:val="en-US"/>
          </w:rPr>
          <w:t>https://www.nintendo.com/de-de/Spiele/Nintendo-Switch-Download-Software/Nice-Day-for-Fishing-2819821.html</w:t>
        </w:r>
      </w:hyperlink>
    </w:p>
    <w:p w14:paraId="6C83FE95" w14:textId="7EF080B9" w:rsidR="009B527F" w:rsidRDefault="009B527F" w:rsidP="00E059CE">
      <w:pPr>
        <w:rPr>
          <w:lang w:val="en-US"/>
        </w:rPr>
      </w:pPr>
      <w:r>
        <w:rPr>
          <w:b/>
          <w:bCs/>
          <w:lang w:val="en-US"/>
        </w:rPr>
        <w:t>Switch U</w:t>
      </w:r>
      <w:r w:rsidR="00024EEA">
        <w:rPr>
          <w:b/>
          <w:bCs/>
          <w:lang w:val="en-US"/>
        </w:rPr>
        <w:t>K</w:t>
      </w:r>
      <w:r w:rsidRPr="00E059CE">
        <w:rPr>
          <w:b/>
          <w:bCs/>
          <w:lang w:val="en-US"/>
        </w:rPr>
        <w:t>:</w:t>
      </w:r>
      <w:r>
        <w:rPr>
          <w:b/>
          <w:bCs/>
          <w:lang w:val="en-US"/>
        </w:rPr>
        <w:tab/>
      </w:r>
      <w:hyperlink r:id="rId16" w:history="1">
        <w:r w:rsidR="00024EEA" w:rsidRPr="00C17556">
          <w:rPr>
            <w:rStyle w:val="Hyperlink"/>
            <w:lang w:val="en-US"/>
          </w:rPr>
          <w:t>https://www.nintendo.com/en-gb/Games/Nintendo-Switch-download-software/Nice-Day-for-Fishing-2819821.html</w:t>
        </w:r>
      </w:hyperlink>
    </w:p>
    <w:p w14:paraId="06C2FF44" w14:textId="77777777" w:rsidR="00024EEA" w:rsidRDefault="00024EEA" w:rsidP="00E059CE">
      <w:pPr>
        <w:rPr>
          <w:b/>
          <w:bCs/>
          <w:lang w:val="en-US"/>
        </w:rPr>
      </w:pPr>
    </w:p>
    <w:p w14:paraId="783B3F63" w14:textId="77777777" w:rsidR="00024EEA" w:rsidRDefault="00024EEA" w:rsidP="00024EEA">
      <w:pPr>
        <w:rPr>
          <w:b/>
          <w:bCs/>
          <w:lang w:val="en-US"/>
        </w:rPr>
      </w:pPr>
    </w:p>
    <w:p w14:paraId="5F135464" w14:textId="77777777" w:rsidR="00024EEA" w:rsidRDefault="00024EEA" w:rsidP="00024EEA">
      <w:pPr>
        <w:rPr>
          <w:b/>
          <w:bCs/>
          <w:lang w:val="en-US"/>
        </w:rPr>
      </w:pPr>
    </w:p>
    <w:p w14:paraId="5E57950C" w14:textId="6591D383" w:rsidR="003C0FFD" w:rsidRDefault="003C0FFD" w:rsidP="005401E4">
      <w:pPr>
        <w:pStyle w:val="berschrift2"/>
        <w:rPr>
          <w:lang w:val="en-US"/>
        </w:rPr>
      </w:pPr>
      <w:r>
        <w:rPr>
          <w:noProof/>
          <w:lang w:val="en-US"/>
        </w:rPr>
        <w:drawing>
          <wp:inline distT="0" distB="0" distL="0" distR="0" wp14:anchorId="2FC7E2B3" wp14:editId="10560CC3">
            <wp:extent cx="5743575" cy="3228975"/>
            <wp:effectExtent l="0" t="0" r="9525" b="9525"/>
            <wp:docPr id="107151369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43575" cy="3228975"/>
                    </a:xfrm>
                    <a:prstGeom prst="rect">
                      <a:avLst/>
                    </a:prstGeom>
                    <a:noFill/>
                    <a:ln>
                      <a:noFill/>
                    </a:ln>
                  </pic:spPr>
                </pic:pic>
              </a:graphicData>
            </a:graphic>
          </wp:inline>
        </w:drawing>
      </w:r>
    </w:p>
    <w:p w14:paraId="1E0CE0A7" w14:textId="77777777" w:rsidR="003C0FFD" w:rsidRDefault="003C0FFD" w:rsidP="005401E4">
      <w:pPr>
        <w:pStyle w:val="berschrift2"/>
        <w:rPr>
          <w:lang w:val="en-US"/>
        </w:rPr>
      </w:pPr>
    </w:p>
    <w:p w14:paraId="4ADB1E58" w14:textId="266C267A" w:rsidR="005401E4" w:rsidRDefault="00925F7C" w:rsidP="005401E4">
      <w:pPr>
        <w:pStyle w:val="berschrift2"/>
        <w:rPr>
          <w:lang w:val="en-US"/>
        </w:rPr>
      </w:pPr>
      <w:r>
        <w:rPr>
          <w:lang w:val="en-US"/>
        </w:rPr>
        <w:t>Short Description</w:t>
      </w:r>
    </w:p>
    <w:p w14:paraId="2D2B6CA5" w14:textId="32898E83" w:rsidR="00801F63" w:rsidRDefault="00051D61" w:rsidP="00801F63">
      <w:pPr>
        <w:rPr>
          <w:lang w:val="en-US"/>
        </w:rPr>
      </w:pPr>
      <w:r w:rsidRPr="00051D61">
        <w:rPr>
          <w:rFonts w:cs="Calibri"/>
          <w:lang w:val="en-US"/>
        </w:rPr>
        <w:t xml:space="preserve">The </w:t>
      </w:r>
      <w:r w:rsidR="00842B73">
        <w:rPr>
          <w:rFonts w:cs="Calibri"/>
          <w:lang w:val="en-US"/>
        </w:rPr>
        <w:t>Adventurers</w:t>
      </w:r>
      <w:r w:rsidRPr="00051D61">
        <w:rPr>
          <w:rFonts w:cs="Calibri"/>
          <w:lang w:val="en-US"/>
        </w:rPr>
        <w:t xml:space="preserve"> of Azerim have mysteriously vanished as an evil force threatens to take over the lands! It’s up to Baelin, the humble fisherman, to </w:t>
      </w:r>
      <w:proofErr w:type="gramStart"/>
      <w:r w:rsidRPr="00051D61">
        <w:rPr>
          <w:rFonts w:cs="Calibri"/>
          <w:lang w:val="en-US"/>
        </w:rPr>
        <w:t>rise up</w:t>
      </w:r>
      <w:proofErr w:type="gramEnd"/>
      <w:r w:rsidRPr="00051D61">
        <w:rPr>
          <w:rFonts w:cs="Calibri"/>
          <w:lang w:val="en-US"/>
        </w:rPr>
        <w:t xml:space="preserve"> to defend the town of Honeywood the only way he knows how!</w:t>
      </w:r>
    </w:p>
    <w:p w14:paraId="6C964241" w14:textId="21A04DDA" w:rsidR="00FB1430" w:rsidRDefault="00051D61" w:rsidP="00801F63">
      <w:pPr>
        <w:rPr>
          <w:lang w:val="en-US"/>
        </w:rPr>
      </w:pPr>
      <w:proofErr w:type="spellStart"/>
      <w:r w:rsidRPr="00051D61">
        <w:rPr>
          <w:lang w:val="en-US"/>
        </w:rPr>
        <w:t>Mornin</w:t>
      </w:r>
      <w:proofErr w:type="spellEnd"/>
      <w:r w:rsidRPr="00051D61">
        <w:rPr>
          <w:lang w:val="en-US"/>
        </w:rPr>
        <w:t xml:space="preserve">', nice day for fishing, </w:t>
      </w:r>
      <w:proofErr w:type="spellStart"/>
      <w:r w:rsidRPr="00051D61">
        <w:rPr>
          <w:lang w:val="en-US"/>
        </w:rPr>
        <w:t>ain’t</w:t>
      </w:r>
      <w:proofErr w:type="spellEnd"/>
      <w:r w:rsidRPr="00051D61">
        <w:rPr>
          <w:lang w:val="en-US"/>
        </w:rPr>
        <w:t xml:space="preserve"> it!</w:t>
      </w:r>
    </w:p>
    <w:p w14:paraId="6D78830B" w14:textId="77777777" w:rsidR="00051D61" w:rsidRPr="00801F63" w:rsidRDefault="00051D61" w:rsidP="00801F63">
      <w:pPr>
        <w:rPr>
          <w:lang w:val="en-US"/>
        </w:rPr>
      </w:pPr>
    </w:p>
    <w:p w14:paraId="7DBA7F93" w14:textId="77777777" w:rsidR="00FB1430" w:rsidRPr="00F57509" w:rsidRDefault="00FB1430" w:rsidP="00FB1430">
      <w:pPr>
        <w:pStyle w:val="berschrift2"/>
        <w:rPr>
          <w:lang w:val="en-US"/>
        </w:rPr>
      </w:pPr>
      <w:r>
        <w:rPr>
          <w:lang w:val="en-US"/>
        </w:rPr>
        <w:t>Full Description</w:t>
      </w:r>
    </w:p>
    <w:p w14:paraId="3A08DE41" w14:textId="305CB037"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From the minds of Viva La Dirt League brings you an epic tale of fantasy, adventure and… fishing?</w:t>
      </w:r>
    </w:p>
    <w:p w14:paraId="0D70C79B" w14:textId="6EE1050B"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 xml:space="preserve">When the heroes of Azerim mysteriously vanish, an evil force threatens to take over the </w:t>
      </w:r>
      <w:proofErr w:type="gramStart"/>
      <w:r w:rsidRPr="00051D61">
        <w:rPr>
          <w:rFonts w:asciiTheme="minorHAnsi" w:eastAsia="Times New Roman" w:hAnsiTheme="minorHAnsi" w:cstheme="minorHAnsi"/>
          <w:lang w:val="en-US" w:eastAsia="de-DE"/>
        </w:rPr>
        <w:t>lands</w:t>
      </w:r>
      <w:proofErr w:type="gramEnd"/>
      <w:r w:rsidRPr="00051D61">
        <w:rPr>
          <w:rFonts w:asciiTheme="minorHAnsi" w:eastAsia="Times New Roman" w:hAnsiTheme="minorHAnsi" w:cstheme="minorHAnsi"/>
          <w:lang w:val="en-US" w:eastAsia="de-DE"/>
        </w:rPr>
        <w:t xml:space="preserve">! Baelin the fisherman NPC must </w:t>
      </w:r>
      <w:proofErr w:type="gramStart"/>
      <w:r w:rsidRPr="00051D61">
        <w:rPr>
          <w:rFonts w:asciiTheme="minorHAnsi" w:eastAsia="Times New Roman" w:hAnsiTheme="minorHAnsi" w:cstheme="minorHAnsi"/>
          <w:lang w:val="en-US" w:eastAsia="de-DE"/>
        </w:rPr>
        <w:t>rise up</w:t>
      </w:r>
      <w:proofErr w:type="gramEnd"/>
      <w:r w:rsidRPr="00051D61">
        <w:rPr>
          <w:rFonts w:asciiTheme="minorHAnsi" w:eastAsia="Times New Roman" w:hAnsiTheme="minorHAnsi" w:cstheme="minorHAnsi"/>
          <w:lang w:val="en-US" w:eastAsia="de-DE"/>
        </w:rPr>
        <w:t xml:space="preserve"> to defend the town of Honeywood the only way he knows how! However, something's different... Baelin's no longer an NPC but... an Adventurer! Can you handle your </w:t>
      </w:r>
      <w:proofErr w:type="gramStart"/>
      <w:r w:rsidRPr="00051D61">
        <w:rPr>
          <w:rFonts w:asciiTheme="minorHAnsi" w:eastAsia="Times New Roman" w:hAnsiTheme="minorHAnsi" w:cstheme="minorHAnsi"/>
          <w:lang w:val="en-US" w:eastAsia="de-DE"/>
        </w:rPr>
        <w:t>new found</w:t>
      </w:r>
      <w:proofErr w:type="gramEnd"/>
      <w:r w:rsidRPr="00051D61">
        <w:rPr>
          <w:rFonts w:asciiTheme="minorHAnsi" w:eastAsia="Times New Roman" w:hAnsiTheme="minorHAnsi" w:cstheme="minorHAnsi"/>
          <w:lang w:val="en-US" w:eastAsia="de-DE"/>
        </w:rPr>
        <w:t xml:space="preserve"> responsibility?! Battle fish with precision timing and magic spells, upgrade your abilities, defeat evil and rebuild Honeywood.</w:t>
      </w:r>
    </w:p>
    <w:p w14:paraId="3AA64706" w14:textId="77777777" w:rsid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 xml:space="preserve">Morning! Nice day for fishing </w:t>
      </w:r>
      <w:proofErr w:type="spellStart"/>
      <w:r w:rsidRPr="00051D61">
        <w:rPr>
          <w:rFonts w:asciiTheme="minorHAnsi" w:eastAsia="Times New Roman" w:hAnsiTheme="minorHAnsi" w:cstheme="minorHAnsi"/>
          <w:lang w:val="en-US" w:eastAsia="de-DE"/>
        </w:rPr>
        <w:t>ain’t</w:t>
      </w:r>
      <w:proofErr w:type="spellEnd"/>
      <w:r w:rsidRPr="00051D61">
        <w:rPr>
          <w:rFonts w:asciiTheme="minorHAnsi" w:eastAsia="Times New Roman" w:hAnsiTheme="minorHAnsi" w:cstheme="minorHAnsi"/>
          <w:lang w:val="en-US" w:eastAsia="de-DE"/>
        </w:rPr>
        <w:t xml:space="preserve"> it!</w:t>
      </w:r>
    </w:p>
    <w:p w14:paraId="74AF0F15" w14:textId="77777777" w:rsidR="00051D61" w:rsidRDefault="00051D61" w:rsidP="00051D61">
      <w:pPr>
        <w:spacing w:before="240" w:after="240"/>
        <w:rPr>
          <w:rFonts w:asciiTheme="minorHAnsi" w:eastAsia="Times New Roman" w:hAnsiTheme="minorHAnsi" w:cstheme="minorHAnsi"/>
          <w:b/>
          <w:bCs/>
          <w:lang w:val="en-US" w:eastAsia="de-DE"/>
        </w:rPr>
      </w:pPr>
    </w:p>
    <w:p w14:paraId="4BF2C2B3" w14:textId="77777777" w:rsidR="003C0FFD" w:rsidRDefault="003C0FFD" w:rsidP="00051D61">
      <w:pPr>
        <w:spacing w:before="240" w:after="240"/>
        <w:rPr>
          <w:rFonts w:asciiTheme="minorHAnsi" w:eastAsia="Times New Roman" w:hAnsiTheme="minorHAnsi" w:cstheme="minorHAnsi"/>
          <w:b/>
          <w:bCs/>
          <w:lang w:val="en-US" w:eastAsia="de-DE"/>
        </w:rPr>
      </w:pPr>
    </w:p>
    <w:p w14:paraId="234EF456" w14:textId="6F132156"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Epic Fishing Battles</w:t>
      </w:r>
    </w:p>
    <w:p w14:paraId="27004416" w14:textId="77777777" w:rsid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Engage in fearless fishing battles to fulfil quests, increase your strength and unlock spells to use against your aquatic adversaries. Equip the right bait for your catch, and time your attacks perfectly to ensure flawless victory. Be wary of the boss fish looming in the deep, who will truly test your skills.</w:t>
      </w:r>
    </w:p>
    <w:p w14:paraId="3B29091E" w14:textId="77777777" w:rsidR="003C0FFD" w:rsidRPr="00051D61" w:rsidRDefault="003C0FFD" w:rsidP="00051D61">
      <w:pPr>
        <w:spacing w:before="240" w:after="240"/>
        <w:rPr>
          <w:rFonts w:asciiTheme="minorHAnsi" w:eastAsia="Times New Roman" w:hAnsiTheme="minorHAnsi" w:cstheme="minorHAnsi"/>
          <w:lang w:val="en-US" w:eastAsia="de-DE"/>
        </w:rPr>
      </w:pPr>
    </w:p>
    <w:p w14:paraId="600633AD" w14:textId="77777777"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Explore the world of Azerim</w:t>
      </w:r>
    </w:p>
    <w:p w14:paraId="3EAD700B" w14:textId="77777777"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 xml:space="preserve">Explore the enchanting lands of Azerim above land and beneath the waves. Adventure through </w:t>
      </w:r>
      <w:proofErr w:type="gramStart"/>
      <w:r w:rsidRPr="00051D61">
        <w:rPr>
          <w:rFonts w:asciiTheme="minorHAnsi" w:eastAsia="Times New Roman" w:hAnsiTheme="minorHAnsi" w:cstheme="minorHAnsi"/>
          <w:lang w:val="en-US" w:eastAsia="de-DE"/>
        </w:rPr>
        <w:t>Honeywood forest</w:t>
      </w:r>
      <w:proofErr w:type="gramEnd"/>
      <w:r w:rsidRPr="00051D61">
        <w:rPr>
          <w:rFonts w:asciiTheme="minorHAnsi" w:eastAsia="Times New Roman" w:hAnsiTheme="minorHAnsi" w:cstheme="minorHAnsi"/>
          <w:lang w:val="en-US" w:eastAsia="de-DE"/>
        </w:rPr>
        <w:t xml:space="preserve"> to the Azerim coast where you'll encounter new quests, people to save and new fish to catch. Navigate the pull of the underwater currents to move your hook into </w:t>
      </w:r>
      <w:proofErr w:type="gramStart"/>
      <w:r w:rsidRPr="00051D61">
        <w:rPr>
          <w:rFonts w:asciiTheme="minorHAnsi" w:eastAsia="Times New Roman" w:hAnsiTheme="minorHAnsi" w:cstheme="minorHAnsi"/>
          <w:lang w:val="en-US" w:eastAsia="de-DE"/>
        </w:rPr>
        <w:t>hard to reach</w:t>
      </w:r>
      <w:proofErr w:type="gramEnd"/>
      <w:r w:rsidRPr="00051D61">
        <w:rPr>
          <w:rFonts w:asciiTheme="minorHAnsi" w:eastAsia="Times New Roman" w:hAnsiTheme="minorHAnsi" w:cstheme="minorHAnsi"/>
          <w:lang w:val="en-US" w:eastAsia="de-DE"/>
        </w:rPr>
        <w:t xml:space="preserve"> caves and upgrade your fishing line to delve deeper into the abyss.</w:t>
      </w:r>
    </w:p>
    <w:p w14:paraId="1EB01CA8" w14:textId="77777777" w:rsidR="00051D61" w:rsidRPr="00051D61" w:rsidRDefault="00051D61" w:rsidP="00051D61">
      <w:pPr>
        <w:spacing w:before="240" w:after="240"/>
        <w:rPr>
          <w:rFonts w:asciiTheme="minorHAnsi" w:eastAsia="Times New Roman" w:hAnsiTheme="minorHAnsi" w:cstheme="minorHAnsi"/>
          <w:lang w:val="en-US" w:eastAsia="de-DE"/>
        </w:rPr>
      </w:pPr>
    </w:p>
    <w:p w14:paraId="65481785" w14:textId="77777777"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New Gear, New Mechanics</w:t>
      </w:r>
    </w:p>
    <w:p w14:paraId="3E0F26DF" w14:textId="266F211D"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Every Adventurer deserves the ultimate tools for their quest. Although Baelin may be a humble fisherman, as an Adventurer his rod is his weapon, his boat is his steed and his hat is his armor, so make sure you've equipped the right one for the job! Effortlessly dredge hidden treasures from the</w:t>
      </w:r>
      <w:r w:rsidR="003C0FFD">
        <w:rPr>
          <w:rFonts w:asciiTheme="minorHAnsi" w:eastAsia="Times New Roman" w:hAnsiTheme="minorHAnsi" w:cstheme="minorHAnsi"/>
          <w:lang w:val="en-US" w:eastAsia="de-DE"/>
        </w:rPr>
        <w:t xml:space="preserve"> </w:t>
      </w:r>
      <w:proofErr w:type="gramStart"/>
      <w:r w:rsidRPr="00051D61">
        <w:rPr>
          <w:rFonts w:asciiTheme="minorHAnsi" w:eastAsia="Times New Roman" w:hAnsiTheme="minorHAnsi" w:cstheme="minorHAnsi"/>
          <w:lang w:val="en-US" w:eastAsia="de-DE"/>
        </w:rPr>
        <w:t>deep</w:t>
      </w:r>
      <w:proofErr w:type="gramEnd"/>
      <w:r w:rsidRPr="00051D61">
        <w:rPr>
          <w:rFonts w:asciiTheme="minorHAnsi" w:eastAsia="Times New Roman" w:hAnsiTheme="minorHAnsi" w:cstheme="minorHAnsi"/>
          <w:lang w:val="en-US" w:eastAsia="de-DE"/>
        </w:rPr>
        <w:t xml:space="preserve"> with the magnet hook, or break through cavern walls with the powerful drill to unlock new pathways. Enhance your fishing rod to increase your strength and upgrade your lines to go further into the depths to target the formidable and challenging fish that swim in the shadows.</w:t>
      </w:r>
    </w:p>
    <w:p w14:paraId="665317F2" w14:textId="77777777" w:rsidR="00051D61" w:rsidRPr="00051D61" w:rsidRDefault="00051D61" w:rsidP="00051D61">
      <w:pPr>
        <w:spacing w:before="240" w:after="240"/>
        <w:rPr>
          <w:rFonts w:asciiTheme="minorHAnsi" w:eastAsia="Times New Roman" w:hAnsiTheme="minorHAnsi" w:cstheme="minorHAnsi"/>
          <w:lang w:val="en-US" w:eastAsia="de-DE"/>
        </w:rPr>
      </w:pPr>
    </w:p>
    <w:p w14:paraId="1CCA7E13" w14:textId="77777777"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Rebuild Honeywood</w:t>
      </w:r>
    </w:p>
    <w:p w14:paraId="5E7A37A5" w14:textId="77777777" w:rsidR="00051D61" w:rsidRPr="00051D61"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While on your adventures, you’ll find valuable resources to dredge from shipwrecks that have succumbed to the sea, which can be used to rebuild the destroyed village. Enlist help from the Woodcutter to bring Honeywood back to its former glory. Each building upgrade unlocks more equipment and quests from the merchants.</w:t>
      </w:r>
    </w:p>
    <w:p w14:paraId="11B59DC5" w14:textId="77777777" w:rsidR="00051D61" w:rsidRPr="00051D61" w:rsidRDefault="00051D61" w:rsidP="00051D61">
      <w:pPr>
        <w:spacing w:before="240" w:after="240"/>
        <w:rPr>
          <w:rFonts w:asciiTheme="minorHAnsi" w:eastAsia="Times New Roman" w:hAnsiTheme="minorHAnsi" w:cstheme="minorHAnsi"/>
          <w:lang w:val="en-US" w:eastAsia="de-DE"/>
        </w:rPr>
      </w:pPr>
    </w:p>
    <w:p w14:paraId="7F724676" w14:textId="77777777" w:rsidR="00051D61" w:rsidRPr="00051D61" w:rsidRDefault="00051D61" w:rsidP="00051D61">
      <w:pPr>
        <w:spacing w:before="240" w:after="240"/>
        <w:rPr>
          <w:rFonts w:asciiTheme="minorHAnsi" w:eastAsia="Times New Roman" w:hAnsiTheme="minorHAnsi" w:cstheme="minorHAnsi"/>
          <w:b/>
          <w:bCs/>
          <w:lang w:val="en-US" w:eastAsia="de-DE"/>
        </w:rPr>
      </w:pPr>
      <w:r w:rsidRPr="00051D61">
        <w:rPr>
          <w:rFonts w:asciiTheme="minorHAnsi" w:eastAsia="Times New Roman" w:hAnsiTheme="minorHAnsi" w:cstheme="minorHAnsi"/>
          <w:b/>
          <w:bCs/>
          <w:lang w:val="en-US" w:eastAsia="de-DE"/>
        </w:rPr>
        <w:t>Complete the Collection</w:t>
      </w:r>
    </w:p>
    <w:p w14:paraId="7B943291" w14:textId="28BBEE23" w:rsidR="00521C94" w:rsidRDefault="00051D61" w:rsidP="00051D61">
      <w:pPr>
        <w:spacing w:before="240" w:after="240"/>
        <w:rPr>
          <w:rFonts w:asciiTheme="minorHAnsi" w:eastAsia="Times New Roman" w:hAnsiTheme="minorHAnsi" w:cstheme="minorHAnsi"/>
          <w:lang w:val="en-US" w:eastAsia="de-DE"/>
        </w:rPr>
      </w:pPr>
      <w:r w:rsidRPr="00051D61">
        <w:rPr>
          <w:rFonts w:asciiTheme="minorHAnsi" w:eastAsia="Times New Roman" w:hAnsiTheme="minorHAnsi" w:cstheme="minorHAnsi"/>
          <w:lang w:val="en-US" w:eastAsia="de-DE"/>
        </w:rPr>
        <w:t xml:space="preserve">Prove yourself worthy to the mighty fishing God by offering completed collections from each region at his </w:t>
      </w:r>
      <w:proofErr w:type="gramStart"/>
      <w:r w:rsidRPr="00051D61">
        <w:rPr>
          <w:rFonts w:asciiTheme="minorHAnsi" w:eastAsia="Times New Roman" w:hAnsiTheme="minorHAnsi" w:cstheme="minorHAnsi"/>
          <w:lang w:val="en-US" w:eastAsia="de-DE"/>
        </w:rPr>
        <w:t>statue, and</w:t>
      </w:r>
      <w:proofErr w:type="gramEnd"/>
      <w:r w:rsidRPr="00051D61">
        <w:rPr>
          <w:rFonts w:asciiTheme="minorHAnsi" w:eastAsia="Times New Roman" w:hAnsiTheme="minorHAnsi" w:cstheme="minorHAnsi"/>
          <w:lang w:val="en-US" w:eastAsia="de-DE"/>
        </w:rPr>
        <w:t xml:space="preserve"> receive your blessings of upgraded skills.</w:t>
      </w:r>
    </w:p>
    <w:p w14:paraId="6432651C" w14:textId="607E8002" w:rsidR="002D1628" w:rsidRDefault="002D1628" w:rsidP="005401E4">
      <w:pPr>
        <w:spacing w:before="240" w:after="240"/>
        <w:rPr>
          <w:rFonts w:cs="Calibri"/>
          <w:lang w:val="en-US"/>
        </w:rPr>
      </w:pPr>
    </w:p>
    <w:p w14:paraId="3CC9D15E" w14:textId="77777777" w:rsidR="00FB1430" w:rsidRDefault="00FB1430" w:rsidP="005401E4">
      <w:pPr>
        <w:pStyle w:val="berschrift2"/>
        <w:rPr>
          <w:lang w:val="en-US"/>
        </w:rPr>
      </w:pPr>
    </w:p>
    <w:p w14:paraId="4488A4F9" w14:textId="77777777" w:rsidR="00051D61" w:rsidRDefault="00051D61">
      <w:pPr>
        <w:spacing w:after="0" w:line="240" w:lineRule="auto"/>
        <w:rPr>
          <w:rFonts w:ascii="Arial" w:eastAsia="Arial" w:hAnsi="Arial" w:cs="Arial"/>
          <w:sz w:val="32"/>
          <w:szCs w:val="32"/>
          <w:lang w:val="en-US" w:eastAsia="ja-JP"/>
        </w:rPr>
      </w:pPr>
      <w:r>
        <w:rPr>
          <w:lang w:val="en-US"/>
        </w:rPr>
        <w:br w:type="page"/>
      </w:r>
    </w:p>
    <w:p w14:paraId="7D3780C4" w14:textId="77777777" w:rsidR="00051D61" w:rsidRDefault="00051D61" w:rsidP="005401E4">
      <w:pPr>
        <w:pStyle w:val="berschrift2"/>
        <w:rPr>
          <w:lang w:val="en-US"/>
        </w:rPr>
      </w:pPr>
    </w:p>
    <w:p w14:paraId="579D513E" w14:textId="77777777" w:rsidR="00051D61" w:rsidRPr="009B527F" w:rsidRDefault="00051D61" w:rsidP="009B527F">
      <w:pPr>
        <w:rPr>
          <w:lang w:val="en-US" w:eastAsia="ja-JP"/>
        </w:rPr>
      </w:pPr>
    </w:p>
    <w:p w14:paraId="2E8D58F8" w14:textId="1C5BE5CE" w:rsidR="00051D61" w:rsidRPr="005852C6" w:rsidRDefault="00051D61" w:rsidP="00051D61">
      <w:pPr>
        <w:pStyle w:val="berschrift2"/>
        <w:rPr>
          <w:lang w:val="en-US"/>
        </w:rPr>
      </w:pPr>
      <w:r w:rsidRPr="005852C6">
        <w:rPr>
          <w:lang w:val="en-US"/>
        </w:rPr>
        <w:t xml:space="preserve">About </w:t>
      </w:r>
      <w:r>
        <w:rPr>
          <w:lang w:val="en-US"/>
        </w:rPr>
        <w:t>Team17</w:t>
      </w:r>
      <w:r w:rsidRPr="005852C6">
        <w:rPr>
          <w:lang w:val="en-US"/>
        </w:rPr>
        <w:t>:</w:t>
      </w:r>
    </w:p>
    <w:p w14:paraId="4CCC7715" w14:textId="77777777" w:rsidR="00051D61" w:rsidRPr="00051D61" w:rsidRDefault="00051D61" w:rsidP="00051D61">
      <w:pPr>
        <w:spacing w:before="240" w:after="240"/>
        <w:rPr>
          <w:rFonts w:cs="Calibri"/>
          <w:lang w:val="en-US"/>
        </w:rPr>
      </w:pPr>
      <w:r w:rsidRPr="00051D61">
        <w:rPr>
          <w:rFonts w:cs="Calibri"/>
          <w:lang w:val="en-US"/>
        </w:rPr>
        <w:t xml:space="preserve">Founded in 1990, Team17 Digital is a leading developer, video games label, and creative partner for developers around the world. Part of </w:t>
      </w:r>
      <w:proofErr w:type="spellStart"/>
      <w:r w:rsidRPr="00051D61">
        <w:rPr>
          <w:rFonts w:cs="Calibri"/>
          <w:lang w:val="en-US"/>
        </w:rPr>
        <w:t>Everplay</w:t>
      </w:r>
      <w:proofErr w:type="spellEnd"/>
      <w:r w:rsidRPr="00051D61">
        <w:rPr>
          <w:rFonts w:cs="Calibri"/>
          <w:lang w:val="en-US"/>
        </w:rPr>
        <w:t xml:space="preserve"> Group plc, which floated on AIM in 2018, Team17 Digital has an extensive portfolio of over 120 titles, and fully encapsulates the spirit of independent games. Winner of the ‘Publishing Star’ award at the 2023 Develop: Star Awards, Team17 Digital has assembled a portfolio of multi-award-winning and award-nominated in-house brands include Hell Let Loose, Golf With Your Friends, The Escapists, and the iconic Worms franchise, alongside its games label partner titles, including the award-winning games Blasphemous, Greak: Memories of Azur, DREDGE, and the Overcooked! franchise. </w:t>
      </w:r>
    </w:p>
    <w:p w14:paraId="7C47AB91" w14:textId="35B3C655" w:rsidR="00051D61" w:rsidRDefault="00051D61" w:rsidP="00051D61">
      <w:pPr>
        <w:spacing w:after="0" w:line="240" w:lineRule="auto"/>
        <w:rPr>
          <w:rFonts w:cstheme="minorBidi"/>
          <w:color w:val="000000" w:themeColor="text1"/>
          <w:lang w:val="en-US"/>
        </w:rPr>
      </w:pPr>
      <w:r w:rsidRPr="00051D61">
        <w:rPr>
          <w:rFonts w:cstheme="minorBidi"/>
          <w:color w:val="000000" w:themeColor="text1"/>
          <w:lang w:val="en-US"/>
        </w:rPr>
        <w:t>Visit </w:t>
      </w:r>
      <w:hyperlink r:id="rId18">
        <w:r w:rsidRPr="00051D61">
          <w:rPr>
            <w:rStyle w:val="Hyperlink"/>
            <w:rFonts w:cstheme="minorBidi"/>
            <w:lang w:val="en-US"/>
          </w:rPr>
          <w:t>www.team17.com</w:t>
        </w:r>
      </w:hyperlink>
      <w:r w:rsidRPr="00051D61">
        <w:rPr>
          <w:rFonts w:cstheme="minorBidi"/>
          <w:color w:val="000000" w:themeColor="text1"/>
          <w:lang w:val="en-US"/>
        </w:rPr>
        <w:t xml:space="preserve"> for more info.</w:t>
      </w:r>
    </w:p>
    <w:p w14:paraId="5DDCB5DD" w14:textId="77777777" w:rsidR="00051D61" w:rsidRPr="00051D61" w:rsidRDefault="00051D61" w:rsidP="00051D61">
      <w:pPr>
        <w:spacing w:after="0" w:line="240" w:lineRule="auto"/>
        <w:rPr>
          <w:color w:val="000000"/>
          <w:shd w:val="clear" w:color="auto" w:fill="FFFFFF"/>
          <w:lang w:val="en-US"/>
        </w:rPr>
      </w:pPr>
    </w:p>
    <w:p w14:paraId="6C2A08B2" w14:textId="239C74E0" w:rsidR="00051D61" w:rsidRPr="00051D61" w:rsidRDefault="005401E4" w:rsidP="00051D61">
      <w:pPr>
        <w:pStyle w:val="berschrift2"/>
        <w:rPr>
          <w:lang w:val="en-US"/>
        </w:rPr>
      </w:pPr>
      <w:r w:rsidRPr="005852C6">
        <w:rPr>
          <w:lang w:val="en-US"/>
        </w:rPr>
        <w:t>About FusionPlay:</w:t>
      </w:r>
    </w:p>
    <w:p w14:paraId="5121D157" w14:textId="72A6DD0A" w:rsidR="005401E4" w:rsidRDefault="005401E4" w:rsidP="005401E4">
      <w:pPr>
        <w:spacing w:before="240" w:after="240"/>
        <w:rPr>
          <w:rFonts w:cs="Calibri"/>
          <w:lang w:val="en-US"/>
        </w:rPr>
      </w:pPr>
      <w:r w:rsidRPr="005852C6">
        <w:rPr>
          <w:rFonts w:cs="Calibri"/>
          <w:lang w:val="en-US"/>
        </w:rPr>
        <w:t>FusionPlay</w:t>
      </w:r>
      <w:r w:rsidR="00925F7C">
        <w:rPr>
          <w:rFonts w:cs="Calibri"/>
          <w:lang w:val="en-US"/>
        </w:rPr>
        <w:t xml:space="preserve"> GmbH</w:t>
      </w:r>
      <w:r w:rsidRPr="005852C6">
        <w:rPr>
          <w:rFonts w:cs="Calibri"/>
          <w:lang w:val="en-US"/>
        </w:rPr>
        <w:t xml:space="preserve"> is </w:t>
      </w:r>
      <w:r w:rsidR="00925F7C">
        <w:rPr>
          <w:rFonts w:cs="Calibri"/>
          <w:lang w:val="en-US"/>
        </w:rPr>
        <w:t xml:space="preserve">an Indie developer and micro-publisher </w:t>
      </w:r>
      <w:r w:rsidRPr="005852C6">
        <w:rPr>
          <w:rFonts w:cs="Calibri"/>
          <w:lang w:val="en-US"/>
        </w:rPr>
        <w:t>located in Leipzig, Germany. As developers of unique new game experiences, the team combines real elements with digital applications to create breathtaking new VR experiences. As a publisher, FusionPlay cares for porting and publishing indie games from region</w:t>
      </w:r>
      <w:r>
        <w:rPr>
          <w:rFonts w:cs="Calibri"/>
          <w:lang w:val="en-US"/>
        </w:rPr>
        <w:t>al studios</w:t>
      </w:r>
      <w:r w:rsidRPr="005852C6">
        <w:rPr>
          <w:rFonts w:cs="Calibri"/>
          <w:lang w:val="en-US"/>
        </w:rPr>
        <w:t xml:space="preserve">. </w:t>
      </w:r>
      <w:r w:rsidR="00925F7C">
        <w:rPr>
          <w:rFonts w:cs="Calibri"/>
          <w:lang w:val="en-US"/>
        </w:rPr>
        <w:t>FusionPlay develops, ports and publishes for PC, Nintendo Switch, Meta Quest and Sony PlayStation 4, 5, VR and VR2.</w:t>
      </w:r>
    </w:p>
    <w:p w14:paraId="63FD8380" w14:textId="1647845C" w:rsidR="005401E4" w:rsidRPr="005852C6" w:rsidRDefault="005401E4" w:rsidP="005401E4">
      <w:pPr>
        <w:spacing w:before="240" w:after="240"/>
        <w:rPr>
          <w:rFonts w:cs="Calibri"/>
          <w:lang w:val="en-US"/>
        </w:rPr>
      </w:pPr>
      <w:r>
        <w:rPr>
          <w:rFonts w:cs="Calibri"/>
          <w:lang w:val="en-US"/>
        </w:rPr>
        <w:t xml:space="preserve">FusionPlay </w:t>
      </w:r>
      <w:r w:rsidRPr="005852C6">
        <w:rPr>
          <w:rFonts w:cs="Calibri"/>
          <w:lang w:val="en-US"/>
        </w:rPr>
        <w:t xml:space="preserve">is a member of the </w:t>
      </w:r>
      <w:hyperlink r:id="rId19" w:history="1">
        <w:r w:rsidRPr="005852C6">
          <w:rPr>
            <w:rStyle w:val="Hyperlink"/>
            <w:rFonts w:cs="Calibri"/>
            <w:lang w:val="en-US"/>
          </w:rPr>
          <w:t>game</w:t>
        </w:r>
      </w:hyperlink>
      <w:r w:rsidRPr="005852C6">
        <w:rPr>
          <w:rFonts w:cs="Calibri"/>
          <w:lang w:val="en-US"/>
        </w:rPr>
        <w:t xml:space="preserve"> – German games association.</w:t>
      </w:r>
    </w:p>
    <w:p w14:paraId="216A4A5D" w14:textId="79744367" w:rsidR="005401E4" w:rsidRPr="006F3611" w:rsidRDefault="005401E4" w:rsidP="005401E4">
      <w:pPr>
        <w:spacing w:before="240" w:after="240"/>
        <w:rPr>
          <w:lang w:val="fr-FR"/>
        </w:rPr>
      </w:pPr>
      <w:proofErr w:type="gramStart"/>
      <w:r w:rsidRPr="00051D61">
        <w:rPr>
          <w:rFonts w:cs="Calibri"/>
          <w:lang w:val="fr-FR"/>
        </w:rPr>
        <w:t>Web</w:t>
      </w:r>
      <w:r w:rsidR="00051D61" w:rsidRPr="00051D61">
        <w:rPr>
          <w:rFonts w:cs="Calibri"/>
          <w:lang w:val="fr-FR"/>
        </w:rPr>
        <w:t>site</w:t>
      </w:r>
      <w:r w:rsidRPr="00051D61">
        <w:rPr>
          <w:rFonts w:cs="Calibri"/>
          <w:lang w:val="fr-FR"/>
        </w:rPr>
        <w:t>:</w:t>
      </w:r>
      <w:proofErr w:type="gramEnd"/>
      <w:r w:rsidRPr="00051D61">
        <w:rPr>
          <w:rFonts w:cs="Calibri"/>
          <w:lang w:val="fr-FR"/>
        </w:rPr>
        <w:t xml:space="preserve"> </w:t>
      </w:r>
      <w:hyperlink r:id="rId20" w:history="1">
        <w:r w:rsidRPr="00051D61">
          <w:rPr>
            <w:rStyle w:val="Hyperlink"/>
            <w:rFonts w:cs="Calibri"/>
            <w:lang w:val="fr-FR"/>
          </w:rPr>
          <w:t>www.fusion-play.com</w:t>
        </w:r>
      </w:hyperlink>
    </w:p>
    <w:p w14:paraId="7F87EF60" w14:textId="77777777" w:rsidR="00051D61" w:rsidRPr="00051D61" w:rsidRDefault="00051D61" w:rsidP="005401E4">
      <w:pPr>
        <w:spacing w:before="240" w:after="240"/>
        <w:rPr>
          <w:rFonts w:cs="Calibri"/>
          <w:lang w:val="fr-FR"/>
        </w:rPr>
      </w:pPr>
    </w:p>
    <w:p w14:paraId="4B1BFE03" w14:textId="0D2C897B" w:rsidR="00051D61" w:rsidRPr="00051D61" w:rsidRDefault="00051D61" w:rsidP="00051D61">
      <w:pPr>
        <w:pStyle w:val="berschrift2"/>
        <w:rPr>
          <w:lang w:val="fr-FR"/>
        </w:rPr>
      </w:pPr>
      <w:r w:rsidRPr="00051D61">
        <w:rPr>
          <w:lang w:val="fr-FR"/>
        </w:rPr>
        <w:t xml:space="preserve">About Viva La Dirt </w:t>
      </w:r>
      <w:proofErr w:type="gramStart"/>
      <w:r w:rsidRPr="00051D61">
        <w:rPr>
          <w:lang w:val="fr-FR"/>
        </w:rPr>
        <w:t>League:</w:t>
      </w:r>
      <w:proofErr w:type="gramEnd"/>
    </w:p>
    <w:p w14:paraId="3F62C492" w14:textId="0DC7686B" w:rsidR="00051D61" w:rsidRDefault="00051D61" w:rsidP="005401E4">
      <w:pPr>
        <w:spacing w:before="240" w:after="240"/>
        <w:rPr>
          <w:rFonts w:cs="Calibri"/>
          <w:lang w:val="en-US"/>
        </w:rPr>
      </w:pPr>
      <w:r w:rsidRPr="00051D61">
        <w:rPr>
          <w:rFonts w:cs="Calibri"/>
          <w:lang w:val="en-US"/>
        </w:rPr>
        <w:t>Viva La Dirt League (VLDL) is a New Zealand-based YouTube channel and studio, renowned</w:t>
      </w:r>
      <w:r w:rsidR="00842B73">
        <w:rPr>
          <w:rFonts w:cs="Calibri"/>
          <w:lang w:val="en-US"/>
        </w:rPr>
        <w:t xml:space="preserve"> </w:t>
      </w:r>
      <w:r w:rsidRPr="00051D61">
        <w:rPr>
          <w:rFonts w:cs="Calibri"/>
          <w:lang w:val="en-US"/>
        </w:rPr>
        <w:t xml:space="preserve">for hilarious and creative comedy skits. Founded by Rowan </w:t>
      </w:r>
      <w:proofErr w:type="spellStart"/>
      <w:r w:rsidRPr="00051D61">
        <w:rPr>
          <w:rFonts w:cs="Calibri"/>
          <w:lang w:val="en-US"/>
        </w:rPr>
        <w:t>Bettjeman</w:t>
      </w:r>
      <w:proofErr w:type="spellEnd"/>
      <w:r w:rsidRPr="00051D61">
        <w:rPr>
          <w:rFonts w:cs="Calibri"/>
          <w:lang w:val="en-US"/>
        </w:rPr>
        <w:t>, Alan Morrison, and Adam King, VLDL rose to fame with parody gaming videos, notably the hit 'Epic NPC Man' series. With their unique blend of humor, creativity, and camaraderie, VLDL has built an exceptional on-screen and off-screen team, earning a devoted global fanbase of millions. Their success is a testament to genuine friendship, creativity, and gaming passion.</w:t>
      </w:r>
    </w:p>
    <w:p w14:paraId="4675F031" w14:textId="0B35BD1B" w:rsidR="00051D61" w:rsidRPr="00051D61" w:rsidRDefault="00051D61" w:rsidP="00051D61">
      <w:pPr>
        <w:spacing w:before="240" w:after="240"/>
        <w:rPr>
          <w:rFonts w:cs="Calibri"/>
          <w:lang w:val="en-US"/>
        </w:rPr>
      </w:pPr>
      <w:r>
        <w:rPr>
          <w:rFonts w:cs="Calibri"/>
          <w:lang w:val="en-US"/>
        </w:rPr>
        <w:t xml:space="preserve">Website: </w:t>
      </w:r>
      <w:hyperlink r:id="rId21" w:history="1">
        <w:r w:rsidRPr="00C17556">
          <w:rPr>
            <w:rStyle w:val="Hyperlink"/>
            <w:rFonts w:cs="Calibri"/>
            <w:lang w:val="en-US"/>
          </w:rPr>
          <w:t>http://www.vivaplus.tv/</w:t>
        </w:r>
      </w:hyperlink>
    </w:p>
    <w:p w14:paraId="52CB700C" w14:textId="77777777" w:rsidR="00051D61" w:rsidRDefault="00051D61">
      <w:pPr>
        <w:spacing w:after="0" w:line="240" w:lineRule="auto"/>
        <w:rPr>
          <w:rFonts w:ascii="Arial" w:eastAsia="Arial" w:hAnsi="Arial" w:cs="Arial"/>
          <w:sz w:val="32"/>
          <w:szCs w:val="32"/>
          <w:lang w:val="en-US" w:eastAsia="ja-JP"/>
        </w:rPr>
      </w:pPr>
      <w:r>
        <w:rPr>
          <w:lang w:val="en-US"/>
        </w:rPr>
        <w:br w:type="page"/>
      </w:r>
    </w:p>
    <w:p w14:paraId="5FA0D242" w14:textId="77777777" w:rsidR="00051D61" w:rsidRDefault="00051D61" w:rsidP="00051D61">
      <w:pPr>
        <w:pStyle w:val="berschrift2"/>
        <w:rPr>
          <w:lang w:val="en-US"/>
        </w:rPr>
      </w:pPr>
    </w:p>
    <w:p w14:paraId="2FAB30F1" w14:textId="77777777" w:rsidR="003C0FFD" w:rsidRPr="00024EEA" w:rsidRDefault="003C0FFD" w:rsidP="003C0FFD">
      <w:pPr>
        <w:pStyle w:val="berschrift2"/>
        <w:rPr>
          <w:lang w:val="en-US"/>
        </w:rPr>
      </w:pPr>
      <w:r w:rsidRPr="00024EEA">
        <w:rPr>
          <w:lang w:val="en-US"/>
        </w:rPr>
        <w:t>Contact</w:t>
      </w:r>
    </w:p>
    <w:p w14:paraId="55814BAA" w14:textId="77777777" w:rsidR="003C0FFD" w:rsidRPr="00024EEA" w:rsidRDefault="003C0FFD" w:rsidP="003C0FFD">
      <w:pPr>
        <w:spacing w:after="0" w:line="240" w:lineRule="auto"/>
        <w:rPr>
          <w:color w:val="000000" w:themeColor="text1"/>
          <w:lang w:val="en-US"/>
        </w:rPr>
      </w:pPr>
      <w:r w:rsidRPr="00024EEA">
        <w:rPr>
          <w:color w:val="000000" w:themeColor="text1"/>
          <w:lang w:val="en-US"/>
        </w:rPr>
        <w:t>Elise Ashwood – Junior PR Manager – Team17 Digital</w:t>
      </w:r>
    </w:p>
    <w:p w14:paraId="5C40A8D9" w14:textId="77777777" w:rsidR="003C0FFD" w:rsidRDefault="003C0FFD" w:rsidP="003C0FFD">
      <w:pPr>
        <w:spacing w:after="0" w:line="240" w:lineRule="auto"/>
        <w:rPr>
          <w:rFonts w:cstheme="minorBidi"/>
          <w:color w:val="000000" w:themeColor="text1"/>
          <w:lang w:val="en-US"/>
        </w:rPr>
      </w:pPr>
      <w:hyperlink r:id="rId22" w:history="1">
        <w:r w:rsidRPr="00C17556">
          <w:rPr>
            <w:rStyle w:val="Hyperlink"/>
            <w:lang w:val="en-US"/>
          </w:rPr>
          <w:t>Elise.ashwood@team17.com</w:t>
        </w:r>
      </w:hyperlink>
    </w:p>
    <w:p w14:paraId="379A82D8" w14:textId="77777777" w:rsidR="003C0FFD" w:rsidRPr="00024EEA" w:rsidRDefault="003C0FFD" w:rsidP="003C0FFD">
      <w:pPr>
        <w:spacing w:after="0" w:line="240" w:lineRule="auto"/>
        <w:rPr>
          <w:color w:val="000000" w:themeColor="text1"/>
          <w:lang w:val="en-US"/>
        </w:rPr>
      </w:pPr>
    </w:p>
    <w:p w14:paraId="3D9A7588" w14:textId="77777777" w:rsidR="003C0FFD" w:rsidRPr="00024EEA" w:rsidRDefault="003C0FFD" w:rsidP="003C0FFD">
      <w:pPr>
        <w:spacing w:after="0" w:line="240" w:lineRule="auto"/>
        <w:rPr>
          <w:color w:val="000000"/>
          <w:shd w:val="clear" w:color="auto" w:fill="FFFFFF"/>
          <w:lang w:val="en-US"/>
        </w:rPr>
      </w:pPr>
      <w:r w:rsidRPr="00024EEA">
        <w:rPr>
          <w:rFonts w:cstheme="minorBidi"/>
          <w:color w:val="000000"/>
          <w:shd w:val="clear" w:color="auto" w:fill="FFFFFF"/>
          <w:lang w:val="en-US"/>
        </w:rPr>
        <w:t>Claire Sharkey – PR Lead – Team17 Digital</w:t>
      </w:r>
    </w:p>
    <w:p w14:paraId="699BACCF" w14:textId="77777777" w:rsidR="003C0FFD" w:rsidRPr="00D95208" w:rsidRDefault="003C0FFD" w:rsidP="003C0FFD">
      <w:pPr>
        <w:spacing w:after="0" w:line="240" w:lineRule="auto"/>
        <w:rPr>
          <w:rFonts w:cstheme="minorHAnsi"/>
          <w:color w:val="000000"/>
          <w:shd w:val="clear" w:color="auto" w:fill="FFFFFF"/>
        </w:rPr>
      </w:pPr>
      <w:hyperlink r:id="rId23" w:history="1">
        <w:r w:rsidRPr="00D95208">
          <w:rPr>
            <w:rStyle w:val="Hyperlink"/>
            <w:rFonts w:cstheme="minorHAnsi"/>
            <w:shd w:val="clear" w:color="auto" w:fill="FFFFFF"/>
          </w:rPr>
          <w:t>claire.sharkey@team17.com</w:t>
        </w:r>
      </w:hyperlink>
      <w:r w:rsidRPr="00D95208">
        <w:rPr>
          <w:rFonts w:cstheme="minorHAnsi"/>
          <w:color w:val="000000"/>
          <w:shd w:val="clear" w:color="auto" w:fill="FFFFFF"/>
        </w:rPr>
        <w:t xml:space="preserve"> / +44 (0) 1924 267 776</w:t>
      </w:r>
    </w:p>
    <w:p w14:paraId="14416934" w14:textId="77777777" w:rsidR="003C0FFD" w:rsidRPr="00D95208" w:rsidRDefault="003C0FFD" w:rsidP="003C0FFD">
      <w:pPr>
        <w:spacing w:after="0" w:line="240" w:lineRule="auto"/>
        <w:rPr>
          <w:color w:val="000000" w:themeColor="text1"/>
        </w:rPr>
      </w:pPr>
    </w:p>
    <w:p w14:paraId="2C6DA7DD" w14:textId="77777777" w:rsidR="003C0FFD" w:rsidRPr="00A77380" w:rsidRDefault="003C0FFD" w:rsidP="003C0FFD">
      <w:pPr>
        <w:spacing w:after="0" w:line="240" w:lineRule="auto"/>
        <w:rPr>
          <w:rFonts w:cstheme="minorHAnsi"/>
        </w:rPr>
      </w:pPr>
      <w:r w:rsidRPr="00A77380">
        <w:rPr>
          <w:rFonts w:cstheme="minorHAnsi"/>
        </w:rPr>
        <w:t>Team17 Digital PR</w:t>
      </w:r>
      <w:r w:rsidRPr="00A77380">
        <w:rPr>
          <w:rFonts w:cstheme="minorHAnsi"/>
        </w:rPr>
        <w:br/>
      </w:r>
      <w:hyperlink r:id="rId24">
        <w:r w:rsidRPr="00A77380">
          <w:rPr>
            <w:rStyle w:val="Hyperlink"/>
            <w:rFonts w:cstheme="minorHAnsi"/>
          </w:rPr>
          <w:t>pr@team17.com</w:t>
        </w:r>
      </w:hyperlink>
      <w:r w:rsidRPr="00A77380">
        <w:rPr>
          <w:rFonts w:cstheme="minorHAnsi"/>
        </w:rPr>
        <w:t xml:space="preserve"> </w:t>
      </w:r>
    </w:p>
    <w:p w14:paraId="6BA8394D" w14:textId="77777777" w:rsidR="003C0FFD" w:rsidRPr="003C0FFD" w:rsidRDefault="003C0FFD" w:rsidP="00051D61">
      <w:pPr>
        <w:pStyle w:val="berschrift2"/>
        <w:rPr>
          <w:lang w:val="de-DE"/>
        </w:rPr>
      </w:pPr>
    </w:p>
    <w:p w14:paraId="7F177F63" w14:textId="226DDC46" w:rsidR="00051D61" w:rsidRDefault="00051D61" w:rsidP="00051D61">
      <w:pPr>
        <w:pStyle w:val="berschrift2"/>
        <w:rPr>
          <w:lang w:val="en-US"/>
        </w:rPr>
      </w:pPr>
      <w:r>
        <w:rPr>
          <w:lang w:val="en-US"/>
        </w:rPr>
        <w:t>Legal Disclaimers</w:t>
      </w:r>
    </w:p>
    <w:p w14:paraId="303D939D" w14:textId="77777777" w:rsidR="00051D61" w:rsidRDefault="00051D61" w:rsidP="00051D61">
      <w:pPr>
        <w:rPr>
          <w:lang w:val="en-US" w:eastAsia="ja-JP"/>
        </w:rPr>
      </w:pPr>
      <w:r w:rsidRPr="009B527F">
        <w:rPr>
          <w:lang w:val="en-US" w:eastAsia="ja-JP"/>
        </w:rPr>
        <w:t xml:space="preserve">Nice </w:t>
      </w:r>
      <w:proofErr w:type="gramStart"/>
      <w:r w:rsidRPr="009B527F">
        <w:rPr>
          <w:lang w:val="en-US" w:eastAsia="ja-JP"/>
        </w:rPr>
        <w:t>Day for</w:t>
      </w:r>
      <w:proofErr w:type="gramEnd"/>
      <w:r w:rsidRPr="009B527F">
        <w:rPr>
          <w:lang w:val="en-US" w:eastAsia="ja-JP"/>
        </w:rPr>
        <w:t xml:space="preserve"> Fishing. Developed by FusionPlay. © 2025. Published by Team17. </w:t>
      </w:r>
    </w:p>
    <w:p w14:paraId="5DB8EE3F" w14:textId="77777777" w:rsidR="00051D61" w:rsidRDefault="00051D61" w:rsidP="00051D61">
      <w:pPr>
        <w:rPr>
          <w:lang w:val="en-US" w:eastAsia="ja-JP"/>
        </w:rPr>
      </w:pPr>
      <w:r w:rsidRPr="009B527F">
        <w:rPr>
          <w:lang w:val="en-US" w:eastAsia="ja-JP"/>
        </w:rPr>
        <w:t xml:space="preserve">Team17 is a trademark or registered trademark of </w:t>
      </w:r>
      <w:proofErr w:type="spellStart"/>
      <w:r w:rsidRPr="009B527F">
        <w:rPr>
          <w:lang w:val="en-US" w:eastAsia="ja-JP"/>
        </w:rPr>
        <w:t>EverPlay</w:t>
      </w:r>
      <w:proofErr w:type="spellEnd"/>
      <w:r w:rsidRPr="009B527F">
        <w:rPr>
          <w:lang w:val="en-US" w:eastAsia="ja-JP"/>
        </w:rPr>
        <w:t xml:space="preserve">. </w:t>
      </w:r>
    </w:p>
    <w:p w14:paraId="7562207C" w14:textId="77777777" w:rsidR="00051D61" w:rsidRDefault="00051D61" w:rsidP="00051D61">
      <w:pPr>
        <w:rPr>
          <w:lang w:val="en-US" w:eastAsia="ja-JP"/>
        </w:rPr>
      </w:pPr>
      <w:r w:rsidRPr="009B527F">
        <w:rPr>
          <w:lang w:val="en-US" w:eastAsia="ja-JP"/>
        </w:rPr>
        <w:t xml:space="preserve">FusionPlay is a registered trademark ©2014. </w:t>
      </w:r>
    </w:p>
    <w:p w14:paraId="1E6A6BD4" w14:textId="77777777" w:rsidR="00051D61" w:rsidRDefault="00051D61" w:rsidP="00051D61">
      <w:pPr>
        <w:rPr>
          <w:lang w:val="en-US" w:eastAsia="ja-JP"/>
        </w:rPr>
      </w:pPr>
      <w:r w:rsidRPr="009B527F">
        <w:rPr>
          <w:lang w:val="en-US" w:eastAsia="ja-JP"/>
        </w:rPr>
        <w:t xml:space="preserve">Epic NPC Man is TM and © 2016 by Viva La Dirt League. Based on the Epic NPC Man series by Rowan </w:t>
      </w:r>
      <w:proofErr w:type="spellStart"/>
      <w:r w:rsidRPr="009B527F">
        <w:rPr>
          <w:lang w:val="en-US" w:eastAsia="ja-JP"/>
        </w:rPr>
        <w:t>Bettjeman</w:t>
      </w:r>
      <w:proofErr w:type="spellEnd"/>
      <w:r w:rsidRPr="009B527F">
        <w:rPr>
          <w:lang w:val="en-US" w:eastAsia="ja-JP"/>
        </w:rPr>
        <w:t xml:space="preserve">, Adam King and Alan Morrison. </w:t>
      </w:r>
    </w:p>
    <w:p w14:paraId="5CB6D588" w14:textId="5DE054B5" w:rsidR="00051D61" w:rsidRPr="00051D61" w:rsidRDefault="00051D61" w:rsidP="00051D61">
      <w:pPr>
        <w:spacing w:after="0" w:line="240" w:lineRule="auto"/>
        <w:rPr>
          <w:lang w:val="en-US"/>
        </w:rPr>
      </w:pPr>
      <w:r w:rsidRPr="00051D61">
        <w:rPr>
          <w:rFonts w:cstheme="minorBidi"/>
          <w:color w:val="000000"/>
          <w:shd w:val="clear" w:color="auto" w:fill="FFFFFF"/>
          <w:lang w:val="en-US"/>
        </w:rPr>
        <w:t>“PlayStation” and “PS5” are registered trademarks or trademarks of Sony Interactive Entertainment Inc.</w:t>
      </w:r>
    </w:p>
    <w:p w14:paraId="037BA208" w14:textId="0AD7C5E6" w:rsidR="00051D61" w:rsidRDefault="00051D61" w:rsidP="00051D61">
      <w:pPr>
        <w:rPr>
          <w:lang w:val="en-US" w:eastAsia="ja-JP"/>
        </w:rPr>
      </w:pPr>
      <w:r w:rsidRPr="00051D61">
        <w:rPr>
          <w:lang w:val="en-US" w:eastAsia="ja-JP"/>
        </w:rPr>
        <w:t xml:space="preserve">Nintendo Switch is a trademark of </w:t>
      </w:r>
      <w:proofErr w:type="spellStart"/>
      <w:r w:rsidRPr="00051D61">
        <w:rPr>
          <w:lang w:val="en-US" w:eastAsia="ja-JP"/>
        </w:rPr>
        <w:t>Nintendo.Inc</w:t>
      </w:r>
      <w:proofErr w:type="spellEnd"/>
      <w:r w:rsidRPr="00051D61">
        <w:rPr>
          <w:lang w:val="en-US" w:eastAsia="ja-JP"/>
        </w:rPr>
        <w:t>.</w:t>
      </w:r>
    </w:p>
    <w:p w14:paraId="714442E3" w14:textId="62C6E63D" w:rsidR="00051D61" w:rsidRDefault="00051D61" w:rsidP="00051D61">
      <w:pPr>
        <w:rPr>
          <w:lang w:val="en-US" w:eastAsia="ja-JP"/>
        </w:rPr>
      </w:pPr>
      <w:r w:rsidRPr="009B527F">
        <w:rPr>
          <w:lang w:val="en-US" w:eastAsia="ja-JP"/>
        </w:rPr>
        <w:t xml:space="preserve">All trademarks, copyrights and logos are </w:t>
      </w:r>
      <w:proofErr w:type="gramStart"/>
      <w:r w:rsidRPr="009B527F">
        <w:rPr>
          <w:lang w:val="en-US" w:eastAsia="ja-JP"/>
        </w:rPr>
        <w:t>property</w:t>
      </w:r>
      <w:proofErr w:type="gramEnd"/>
      <w:r w:rsidRPr="009B527F">
        <w:rPr>
          <w:lang w:val="en-US" w:eastAsia="ja-JP"/>
        </w:rPr>
        <w:t xml:space="preserve"> of their respective owners.</w:t>
      </w:r>
    </w:p>
    <w:p w14:paraId="6A4B9948" w14:textId="77777777" w:rsidR="00051D61" w:rsidRPr="00051D61" w:rsidRDefault="00051D61" w:rsidP="00051D61">
      <w:pPr>
        <w:spacing w:after="0" w:line="240" w:lineRule="auto"/>
        <w:rPr>
          <w:color w:val="000000"/>
          <w:shd w:val="clear" w:color="auto" w:fill="FFFFFF"/>
          <w:lang w:val="en-US"/>
        </w:rPr>
      </w:pPr>
    </w:p>
    <w:p w14:paraId="3961FC44" w14:textId="77777777" w:rsidR="00051D61" w:rsidRPr="00051D61" w:rsidRDefault="00051D61" w:rsidP="005401E4">
      <w:pPr>
        <w:spacing w:before="240" w:after="240"/>
        <w:rPr>
          <w:rFonts w:cs="Calibri"/>
          <w:lang w:val="en-US"/>
        </w:rPr>
      </w:pPr>
    </w:p>
    <w:p w14:paraId="367022D9" w14:textId="00A2D9AD" w:rsidR="00D677AF" w:rsidRPr="002D1628" w:rsidRDefault="00D677AF" w:rsidP="002D1628">
      <w:pPr>
        <w:spacing w:before="240" w:after="240"/>
        <w:rPr>
          <w:rFonts w:cs="Calibri"/>
          <w:lang w:val="en-US"/>
        </w:rPr>
      </w:pPr>
      <w:r>
        <w:rPr>
          <w:lang w:val="en-US"/>
        </w:rPr>
        <w:br w:type="page"/>
      </w:r>
    </w:p>
    <w:p w14:paraId="06248274" w14:textId="3D74C800" w:rsidR="00D677AF" w:rsidRDefault="00D677AF" w:rsidP="005401E4">
      <w:pPr>
        <w:rPr>
          <w:lang w:val="en-US"/>
        </w:rPr>
      </w:pPr>
    </w:p>
    <w:p w14:paraId="4429880F" w14:textId="1160B3F6" w:rsidR="00925F7C" w:rsidRDefault="00925F7C" w:rsidP="005401E4">
      <w:pPr>
        <w:rPr>
          <w:lang w:val="en-US"/>
        </w:rPr>
      </w:pPr>
      <w:r>
        <w:rPr>
          <w:noProof/>
          <w:lang w:val="en-US"/>
        </w:rPr>
        <w:drawing>
          <wp:anchor distT="0" distB="0" distL="114300" distR="114300" simplePos="0" relativeHeight="251658240" behindDoc="0" locked="0" layoutInCell="1" allowOverlap="1" wp14:anchorId="237A7481" wp14:editId="548F145F">
            <wp:simplePos x="0" y="0"/>
            <wp:positionH relativeFrom="margin">
              <wp:align>center</wp:align>
            </wp:positionH>
            <wp:positionV relativeFrom="paragraph">
              <wp:posOffset>327660</wp:posOffset>
            </wp:positionV>
            <wp:extent cx="6476800" cy="3643200"/>
            <wp:effectExtent l="0" t="0" r="635" b="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6476800" cy="3643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672A53" w14:textId="13E3487E" w:rsidR="00D677AF" w:rsidRDefault="00D677AF" w:rsidP="005401E4">
      <w:pPr>
        <w:rPr>
          <w:lang w:val="en-US"/>
        </w:rPr>
      </w:pPr>
    </w:p>
    <w:p w14:paraId="36D59E09" w14:textId="77777777" w:rsidR="00925F7C" w:rsidRDefault="00925F7C" w:rsidP="005401E4">
      <w:pPr>
        <w:rPr>
          <w:lang w:val="en-US"/>
        </w:rPr>
      </w:pPr>
    </w:p>
    <w:p w14:paraId="59A15590" w14:textId="32823F93" w:rsidR="00925F7C" w:rsidRDefault="00925F7C">
      <w:pPr>
        <w:spacing w:after="0" w:line="240" w:lineRule="auto"/>
        <w:rPr>
          <w:lang w:val="en-US"/>
        </w:rPr>
      </w:pPr>
    </w:p>
    <w:p w14:paraId="7B7A6F99" w14:textId="49CDC5BD" w:rsidR="00925F7C" w:rsidRDefault="00925F7C">
      <w:pPr>
        <w:spacing w:after="0" w:line="240" w:lineRule="auto"/>
        <w:rPr>
          <w:lang w:val="en-US"/>
        </w:rPr>
      </w:pPr>
      <w:r>
        <w:rPr>
          <w:noProof/>
          <w:lang w:val="en-US"/>
        </w:rPr>
        <w:drawing>
          <wp:anchor distT="0" distB="0" distL="114300" distR="114300" simplePos="0" relativeHeight="251659264" behindDoc="0" locked="0" layoutInCell="1" allowOverlap="1" wp14:anchorId="24C9ED76" wp14:editId="45D697EC">
            <wp:simplePos x="0" y="0"/>
            <wp:positionH relativeFrom="margin">
              <wp:align>center</wp:align>
            </wp:positionH>
            <wp:positionV relativeFrom="paragraph">
              <wp:posOffset>3275965</wp:posOffset>
            </wp:positionV>
            <wp:extent cx="6476800" cy="3643200"/>
            <wp:effectExtent l="0" t="0" r="635" b="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6476800" cy="364320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rPr>
        <w:br w:type="page"/>
      </w:r>
    </w:p>
    <w:p w14:paraId="75FB5F6F" w14:textId="08557C0C" w:rsidR="00925F7C" w:rsidRDefault="00925F7C">
      <w:pPr>
        <w:spacing w:after="0" w:line="240" w:lineRule="auto"/>
        <w:rPr>
          <w:lang w:val="en-US"/>
        </w:rPr>
      </w:pPr>
    </w:p>
    <w:p w14:paraId="52848E9B" w14:textId="180B8865" w:rsidR="00925F7C" w:rsidRDefault="00925F7C">
      <w:pPr>
        <w:spacing w:after="0" w:line="240" w:lineRule="auto"/>
        <w:rPr>
          <w:lang w:val="en-US"/>
        </w:rPr>
      </w:pPr>
    </w:p>
    <w:p w14:paraId="7CDB1DB9" w14:textId="0D7C4A4F" w:rsidR="00925F7C" w:rsidRDefault="00925F7C">
      <w:pPr>
        <w:spacing w:after="0" w:line="240" w:lineRule="auto"/>
        <w:rPr>
          <w:lang w:val="en-US"/>
        </w:rPr>
      </w:pPr>
      <w:r>
        <w:rPr>
          <w:noProof/>
          <w:lang w:val="en-US"/>
        </w:rPr>
        <w:drawing>
          <wp:anchor distT="0" distB="0" distL="114300" distR="114300" simplePos="0" relativeHeight="251660288" behindDoc="0" locked="0" layoutInCell="1" allowOverlap="1" wp14:anchorId="28296812" wp14:editId="406A3741">
            <wp:simplePos x="0" y="0"/>
            <wp:positionH relativeFrom="margin">
              <wp:align>center</wp:align>
            </wp:positionH>
            <wp:positionV relativeFrom="paragraph">
              <wp:posOffset>186055</wp:posOffset>
            </wp:positionV>
            <wp:extent cx="6476800" cy="3643200"/>
            <wp:effectExtent l="0" t="0" r="635"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6476800" cy="3643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215B4A" w14:textId="436CBE48" w:rsidR="00925F7C" w:rsidRDefault="00925F7C">
      <w:pPr>
        <w:spacing w:after="0" w:line="240" w:lineRule="auto"/>
        <w:rPr>
          <w:lang w:val="en-US"/>
        </w:rPr>
      </w:pPr>
    </w:p>
    <w:p w14:paraId="3DCCB323" w14:textId="77777777" w:rsidR="00925F7C" w:rsidRDefault="00925F7C">
      <w:pPr>
        <w:spacing w:after="0" w:line="240" w:lineRule="auto"/>
        <w:rPr>
          <w:lang w:val="en-US"/>
        </w:rPr>
      </w:pPr>
    </w:p>
    <w:p w14:paraId="6DFAA3D9" w14:textId="77777777" w:rsidR="00925F7C" w:rsidRDefault="00925F7C">
      <w:pPr>
        <w:spacing w:after="0" w:line="240" w:lineRule="auto"/>
        <w:rPr>
          <w:lang w:val="en-US"/>
        </w:rPr>
      </w:pPr>
    </w:p>
    <w:p w14:paraId="4B7F879B" w14:textId="11E82091" w:rsidR="00925F7C" w:rsidRPr="005401E4" w:rsidRDefault="00925F7C" w:rsidP="00925F7C">
      <w:pPr>
        <w:spacing w:after="0" w:line="240" w:lineRule="auto"/>
        <w:rPr>
          <w:lang w:val="en-US"/>
        </w:rPr>
      </w:pPr>
      <w:r>
        <w:rPr>
          <w:noProof/>
          <w:lang w:val="en-US"/>
        </w:rPr>
        <w:drawing>
          <wp:anchor distT="0" distB="0" distL="114300" distR="114300" simplePos="0" relativeHeight="251661312" behindDoc="0" locked="0" layoutInCell="1" allowOverlap="1" wp14:anchorId="6ED4E9B5" wp14:editId="53FA3258">
            <wp:simplePos x="0" y="0"/>
            <wp:positionH relativeFrom="margin">
              <wp:align>center</wp:align>
            </wp:positionH>
            <wp:positionV relativeFrom="paragraph">
              <wp:posOffset>3656965</wp:posOffset>
            </wp:positionV>
            <wp:extent cx="6476800" cy="3643200"/>
            <wp:effectExtent l="0" t="0" r="635"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6476800" cy="364320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925F7C" w:rsidRPr="005401E4" w:rsidSect="002A3160">
      <w:headerReference w:type="default" r:id="rId29"/>
      <w:pgSz w:w="11906" w:h="16838"/>
      <w:pgMar w:top="2410" w:right="1418" w:bottom="28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332EB1" w14:textId="77777777" w:rsidR="003E3D7F" w:rsidRDefault="003E3D7F" w:rsidP="00AA4D6E">
      <w:pPr>
        <w:spacing w:after="0" w:line="240" w:lineRule="auto"/>
      </w:pPr>
      <w:r>
        <w:separator/>
      </w:r>
    </w:p>
  </w:endnote>
  <w:endnote w:type="continuationSeparator" w:id="0">
    <w:p w14:paraId="3C40CF31" w14:textId="77777777" w:rsidR="003E3D7F" w:rsidRDefault="003E3D7F" w:rsidP="00AA4D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inionPro-Regular">
    <w:panose1 w:val="00000000000000000000"/>
    <w:charset w:val="00"/>
    <w:family w:val="auto"/>
    <w:notTrueType/>
    <w:pitch w:val="default"/>
    <w:sig w:usb0="00000003" w:usb1="00000000" w:usb2="00000000" w:usb3="00000000" w:csb0="00000001" w:csb1="00000000"/>
  </w:font>
  <w:font w:name="Epilepsy Sans">
    <w:panose1 w:val="00000000000000000000"/>
    <w:charset w:val="00"/>
    <w:family w:val="auto"/>
    <w:pitch w:val="variable"/>
    <w:sig w:usb0="80000EBF" w:usb1="5007E7FF" w:usb2="00000010" w:usb3="00000000" w:csb0="000000B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F5B7C7" w14:textId="77777777" w:rsidR="003E3D7F" w:rsidRDefault="003E3D7F" w:rsidP="00AA4D6E">
      <w:pPr>
        <w:spacing w:after="0" w:line="240" w:lineRule="auto"/>
      </w:pPr>
      <w:r>
        <w:separator/>
      </w:r>
    </w:p>
  </w:footnote>
  <w:footnote w:type="continuationSeparator" w:id="0">
    <w:p w14:paraId="2F20913C" w14:textId="77777777" w:rsidR="003E3D7F" w:rsidRDefault="003E3D7F" w:rsidP="00AA4D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D64307" w14:textId="0AF75E94" w:rsidR="00A8655C" w:rsidRDefault="00F1630D">
    <w:pPr>
      <w:pStyle w:val="Kopfzeile"/>
    </w:pPr>
    <w:r>
      <w:rPr>
        <w:noProof/>
      </w:rPr>
      <mc:AlternateContent>
        <mc:Choice Requires="wps">
          <w:drawing>
            <wp:anchor distT="0" distB="0" distL="114300" distR="114300" simplePos="0" relativeHeight="251657216" behindDoc="0" locked="0" layoutInCell="1" allowOverlap="1" wp14:anchorId="6178260D" wp14:editId="0A2D2190">
              <wp:simplePos x="0" y="0"/>
              <wp:positionH relativeFrom="column">
                <wp:posOffset>-899160</wp:posOffset>
              </wp:positionH>
              <wp:positionV relativeFrom="paragraph">
                <wp:posOffset>-452755</wp:posOffset>
              </wp:positionV>
              <wp:extent cx="7667625" cy="1543050"/>
              <wp:effectExtent l="0" t="0" r="9525" b="0"/>
              <wp:wrapNone/>
              <wp:docPr id="11"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67625" cy="1543050"/>
                      </a:xfrm>
                      <a:prstGeom prst="rect">
                        <a:avLst/>
                      </a:prstGeom>
                      <a:solidFill>
                        <a:schemeClr val="accent5">
                          <a:lumMod val="60000"/>
                          <a:lumOff val="40000"/>
                        </a:schemeClr>
                      </a:solidFill>
                      <a:ln w="25400" cap="flat" cmpd="sng" algn="ctr">
                        <a:noFill/>
                        <a:prstDash val="solid"/>
                      </a:ln>
                      <a:effectLst/>
                    </wps:spPr>
                    <wps:txbx>
                      <w:txbxContent>
                        <w:p w14:paraId="5A41E8C1" w14:textId="323B5089" w:rsidR="00A8655C" w:rsidRPr="00504C43" w:rsidRDefault="00A258D5" w:rsidP="00A258D5">
                          <w:pPr>
                            <w:spacing w:before="240" w:after="0"/>
                            <w:ind w:left="568" w:firstLine="708"/>
                            <w:rPr>
                              <w:rFonts w:ascii="Epilepsy Sans" w:hAnsi="Epilepsy Sans" w:cs="Epilepsy Sans"/>
                              <w:b/>
                              <w:sz w:val="72"/>
                              <w:szCs w:val="72"/>
                              <w:lang w:val="en-US"/>
                            </w:rPr>
                          </w:pPr>
                          <w:r>
                            <w:rPr>
                              <w:rFonts w:ascii="Epilepsy Sans" w:hAnsi="Epilepsy Sans" w:cs="Epilepsy Sans"/>
                              <w:bCs/>
                              <w:noProof/>
                              <w:sz w:val="72"/>
                              <w:szCs w:val="72"/>
                              <w:lang w:val="en-US"/>
                            </w:rPr>
                            <w:ptab w:relativeTo="margin" w:alignment="center" w:leader="none"/>
                          </w:r>
                          <w:r w:rsidRPr="00A258D5">
                            <w:rPr>
                              <w:rFonts w:ascii="Epilepsy Sans" w:hAnsi="Epilepsy Sans" w:cs="Epilepsy Sans"/>
                              <w:bCs/>
                              <w:noProof/>
                              <w:sz w:val="72"/>
                              <w:szCs w:val="72"/>
                              <w:lang w:val="en-US"/>
                            </w:rPr>
                            <w:drawing>
                              <wp:inline distT="0" distB="0" distL="0" distR="0" wp14:anchorId="355EAACD" wp14:editId="181E0644">
                                <wp:extent cx="3037079" cy="1080000"/>
                                <wp:effectExtent l="0" t="0" r="0" b="6350"/>
                                <wp:docPr id="1168914595" name="Grafik 2" descr="Ein Bild, das Text, Schrift, Grafiken,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914595" name="Grafik 2" descr="Ein Bild, das Text, Schrift, Grafiken, Grafikdesign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3037079" cy="10800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178260D" id="Rechteck 11" o:spid="_x0000_s1026" style="position:absolute;margin-left:-70.8pt;margin-top:-35.65pt;width:603.75pt;height:12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" fillcolor="#9cc2e5 [1944]" stroked="f" strokeweight="2pt">
              <v:textbox>
                <w:txbxContent>
                  <w:p w14:paraId="5A41E8C1" w14:textId="323B5089" w:rsidR="00A8655C" w:rsidRPr="00504C43" w:rsidRDefault="00A258D5" w:rsidP="00A258D5">
                    <w:pPr>
                      <w:spacing w:before="240" w:after="0"/>
                      <w:ind w:left="568" w:firstLine="708"/>
                      <w:rPr>
                        <w:rFonts w:ascii="Epilepsy Sans" w:hAnsi="Epilepsy Sans" w:cs="Epilepsy Sans"/>
                        <w:b/>
                        <w:sz w:val="72"/>
                        <w:szCs w:val="72"/>
                        <w:lang w:val="en-US"/>
                      </w:rPr>
                    </w:pPr>
                    <w:r>
                      <w:rPr>
                        <w:rFonts w:ascii="Epilepsy Sans" w:hAnsi="Epilepsy Sans" w:cs="Epilepsy Sans"/>
                        <w:bCs/>
                        <w:noProof/>
                        <w:sz w:val="72"/>
                        <w:szCs w:val="72"/>
                        <w:lang w:val="en-US"/>
                      </w:rPr>
                      <w:ptab w:relativeTo="margin" w:alignment="center" w:leader="none"/>
                    </w:r>
                    <w:r w:rsidRPr="00A258D5">
                      <w:rPr>
                        <w:rFonts w:ascii="Epilepsy Sans" w:hAnsi="Epilepsy Sans" w:cs="Epilepsy Sans"/>
                        <w:bCs/>
                        <w:noProof/>
                        <w:sz w:val="72"/>
                        <w:szCs w:val="72"/>
                        <w:lang w:val="en-US"/>
                      </w:rPr>
                      <w:drawing>
                        <wp:inline distT="0" distB="0" distL="0" distR="0" wp14:anchorId="355EAACD" wp14:editId="181E0644">
                          <wp:extent cx="3037079" cy="1080000"/>
                          <wp:effectExtent l="0" t="0" r="0" b="6350"/>
                          <wp:docPr id="1168914595" name="Grafik 2" descr="Ein Bild, das Text, Schrift, Grafiken,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914595" name="Grafik 2" descr="Ein Bild, das Text, Schrift, Grafiken, Grafikdesign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3037079" cy="1080000"/>
                                  </a:xfrm>
                                  <a:prstGeom prst="rect">
                                    <a:avLst/>
                                  </a:prstGeom>
                                </pic:spPr>
                              </pic:pic>
                            </a:graphicData>
                          </a:graphic>
                        </wp:inline>
                      </w:drawing>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06B14"/>
    <w:multiLevelType w:val="multilevel"/>
    <w:tmpl w:val="53160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A23DE4"/>
    <w:multiLevelType w:val="hybridMultilevel"/>
    <w:tmpl w:val="57DC2E0A"/>
    <w:lvl w:ilvl="0" w:tplc="225209F0">
      <w:numFmt w:val="bullet"/>
      <w:lvlText w:val=""/>
      <w:lvlJc w:val="left"/>
      <w:pPr>
        <w:ind w:left="360" w:hanging="360"/>
      </w:pPr>
      <w:rPr>
        <w:rFonts w:ascii="Symbol" w:eastAsia="Calibri" w:hAnsi="Symbol" w:cstheme="minorHAnsi"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FCB730D"/>
    <w:multiLevelType w:val="hybridMultilevel"/>
    <w:tmpl w:val="F6F498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33956BF"/>
    <w:multiLevelType w:val="multilevel"/>
    <w:tmpl w:val="58B23E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7291649E"/>
    <w:multiLevelType w:val="hybridMultilevel"/>
    <w:tmpl w:val="9558E5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8353777">
    <w:abstractNumId w:val="4"/>
  </w:num>
  <w:num w:numId="2" w16cid:durableId="1247614119">
    <w:abstractNumId w:val="4"/>
  </w:num>
  <w:num w:numId="3" w16cid:durableId="2109617903">
    <w:abstractNumId w:val="0"/>
  </w:num>
  <w:num w:numId="4" w16cid:durableId="551115468">
    <w:abstractNumId w:val="3"/>
  </w:num>
  <w:num w:numId="5" w16cid:durableId="480198503">
    <w:abstractNumId w:val="2"/>
  </w:num>
  <w:num w:numId="6" w16cid:durableId="204212099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686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Ixt7QwNjYzMTY3NzBT0lEKTi0uzszPAykwNKoFALs1x+MtAAAA"/>
  </w:docVars>
  <w:rsids>
    <w:rsidRoot w:val="003D2C54"/>
    <w:rsid w:val="0000757C"/>
    <w:rsid w:val="0001067F"/>
    <w:rsid w:val="00011B8B"/>
    <w:rsid w:val="00014E51"/>
    <w:rsid w:val="00022021"/>
    <w:rsid w:val="00024EEA"/>
    <w:rsid w:val="000347AB"/>
    <w:rsid w:val="00036566"/>
    <w:rsid w:val="00042383"/>
    <w:rsid w:val="00043B00"/>
    <w:rsid w:val="00044380"/>
    <w:rsid w:val="00051ACB"/>
    <w:rsid w:val="00051D61"/>
    <w:rsid w:val="00056C50"/>
    <w:rsid w:val="0006344C"/>
    <w:rsid w:val="0006359F"/>
    <w:rsid w:val="000671EC"/>
    <w:rsid w:val="00070A3F"/>
    <w:rsid w:val="00075890"/>
    <w:rsid w:val="00075EA2"/>
    <w:rsid w:val="0007741C"/>
    <w:rsid w:val="0009172B"/>
    <w:rsid w:val="00093E2D"/>
    <w:rsid w:val="000A2145"/>
    <w:rsid w:val="000A7F97"/>
    <w:rsid w:val="000B3F2E"/>
    <w:rsid w:val="000C1DC3"/>
    <w:rsid w:val="000C376C"/>
    <w:rsid w:val="000C3AEF"/>
    <w:rsid w:val="000C6C47"/>
    <w:rsid w:val="000C75F4"/>
    <w:rsid w:val="000D08E3"/>
    <w:rsid w:val="000D15DD"/>
    <w:rsid w:val="000E0666"/>
    <w:rsid w:val="000E21D6"/>
    <w:rsid w:val="000F3725"/>
    <w:rsid w:val="00102BB7"/>
    <w:rsid w:val="00110D06"/>
    <w:rsid w:val="00114C3A"/>
    <w:rsid w:val="00114E3D"/>
    <w:rsid w:val="001173E4"/>
    <w:rsid w:val="00117B37"/>
    <w:rsid w:val="00120BB9"/>
    <w:rsid w:val="0012156E"/>
    <w:rsid w:val="00127CB9"/>
    <w:rsid w:val="00133E19"/>
    <w:rsid w:val="00137396"/>
    <w:rsid w:val="001468D6"/>
    <w:rsid w:val="00150054"/>
    <w:rsid w:val="00151E46"/>
    <w:rsid w:val="00154F32"/>
    <w:rsid w:val="0015536A"/>
    <w:rsid w:val="00157DB5"/>
    <w:rsid w:val="001626BB"/>
    <w:rsid w:val="001658EB"/>
    <w:rsid w:val="00166859"/>
    <w:rsid w:val="00170DF9"/>
    <w:rsid w:val="00177A15"/>
    <w:rsid w:val="00185DDE"/>
    <w:rsid w:val="001878E9"/>
    <w:rsid w:val="00194A71"/>
    <w:rsid w:val="00196EA2"/>
    <w:rsid w:val="001D0189"/>
    <w:rsid w:val="001D0568"/>
    <w:rsid w:val="001D1CA3"/>
    <w:rsid w:val="001D298B"/>
    <w:rsid w:val="001D6AA4"/>
    <w:rsid w:val="001E0FA0"/>
    <w:rsid w:val="001E468C"/>
    <w:rsid w:val="001E5224"/>
    <w:rsid w:val="001F2150"/>
    <w:rsid w:val="001F7521"/>
    <w:rsid w:val="001F771D"/>
    <w:rsid w:val="002050FD"/>
    <w:rsid w:val="00210439"/>
    <w:rsid w:val="0021060C"/>
    <w:rsid w:val="00211F1A"/>
    <w:rsid w:val="002132C4"/>
    <w:rsid w:val="00220A03"/>
    <w:rsid w:val="0022490C"/>
    <w:rsid w:val="00233DA9"/>
    <w:rsid w:val="002348D8"/>
    <w:rsid w:val="00240525"/>
    <w:rsid w:val="00250E68"/>
    <w:rsid w:val="00253FCF"/>
    <w:rsid w:val="00257252"/>
    <w:rsid w:val="002636E1"/>
    <w:rsid w:val="00266509"/>
    <w:rsid w:val="00273195"/>
    <w:rsid w:val="00273EFA"/>
    <w:rsid w:val="002770DF"/>
    <w:rsid w:val="0028183E"/>
    <w:rsid w:val="00285BDC"/>
    <w:rsid w:val="00297D9C"/>
    <w:rsid w:val="002A3160"/>
    <w:rsid w:val="002A6CAE"/>
    <w:rsid w:val="002B03C8"/>
    <w:rsid w:val="002B7361"/>
    <w:rsid w:val="002C3FD6"/>
    <w:rsid w:val="002C5ACE"/>
    <w:rsid w:val="002D07D1"/>
    <w:rsid w:val="002D1628"/>
    <w:rsid w:val="002D6AB1"/>
    <w:rsid w:val="002E6651"/>
    <w:rsid w:val="002E7775"/>
    <w:rsid w:val="002F23A0"/>
    <w:rsid w:val="00304B4B"/>
    <w:rsid w:val="0030653A"/>
    <w:rsid w:val="00312720"/>
    <w:rsid w:val="00314938"/>
    <w:rsid w:val="00314B6C"/>
    <w:rsid w:val="00315308"/>
    <w:rsid w:val="00316A10"/>
    <w:rsid w:val="00321F42"/>
    <w:rsid w:val="00326F9A"/>
    <w:rsid w:val="00326FCB"/>
    <w:rsid w:val="003472F7"/>
    <w:rsid w:val="00352CEA"/>
    <w:rsid w:val="003568A2"/>
    <w:rsid w:val="003613F1"/>
    <w:rsid w:val="00361ACC"/>
    <w:rsid w:val="00361C5F"/>
    <w:rsid w:val="003632B0"/>
    <w:rsid w:val="00365BE1"/>
    <w:rsid w:val="003677FB"/>
    <w:rsid w:val="00372641"/>
    <w:rsid w:val="00380D4D"/>
    <w:rsid w:val="00384F0F"/>
    <w:rsid w:val="003856B1"/>
    <w:rsid w:val="00391A35"/>
    <w:rsid w:val="0039206C"/>
    <w:rsid w:val="003A066E"/>
    <w:rsid w:val="003B05DB"/>
    <w:rsid w:val="003B1425"/>
    <w:rsid w:val="003B7D93"/>
    <w:rsid w:val="003C0FFD"/>
    <w:rsid w:val="003C578B"/>
    <w:rsid w:val="003C6E65"/>
    <w:rsid w:val="003D06A1"/>
    <w:rsid w:val="003D2C54"/>
    <w:rsid w:val="003D4081"/>
    <w:rsid w:val="003D7583"/>
    <w:rsid w:val="003E3D7F"/>
    <w:rsid w:val="003F1B7E"/>
    <w:rsid w:val="003F457D"/>
    <w:rsid w:val="00401518"/>
    <w:rsid w:val="00402276"/>
    <w:rsid w:val="00404FDA"/>
    <w:rsid w:val="00406798"/>
    <w:rsid w:val="00407A6A"/>
    <w:rsid w:val="00423909"/>
    <w:rsid w:val="0042580D"/>
    <w:rsid w:val="004302D1"/>
    <w:rsid w:val="00431492"/>
    <w:rsid w:val="00432289"/>
    <w:rsid w:val="00433D8F"/>
    <w:rsid w:val="004421E9"/>
    <w:rsid w:val="004421F3"/>
    <w:rsid w:val="004459B0"/>
    <w:rsid w:val="00450AD2"/>
    <w:rsid w:val="00454420"/>
    <w:rsid w:val="004641AF"/>
    <w:rsid w:val="00467D58"/>
    <w:rsid w:val="00473304"/>
    <w:rsid w:val="0047367A"/>
    <w:rsid w:val="00473E14"/>
    <w:rsid w:val="00486F77"/>
    <w:rsid w:val="004975B7"/>
    <w:rsid w:val="004A054E"/>
    <w:rsid w:val="004B0E92"/>
    <w:rsid w:val="004B12AB"/>
    <w:rsid w:val="004B427B"/>
    <w:rsid w:val="004C0A77"/>
    <w:rsid w:val="004C25A5"/>
    <w:rsid w:val="004C27D5"/>
    <w:rsid w:val="004C2E80"/>
    <w:rsid w:val="004C76DC"/>
    <w:rsid w:val="004D067D"/>
    <w:rsid w:val="004D539E"/>
    <w:rsid w:val="004E7B81"/>
    <w:rsid w:val="004F0B4C"/>
    <w:rsid w:val="004F33F8"/>
    <w:rsid w:val="004F5C75"/>
    <w:rsid w:val="005003F5"/>
    <w:rsid w:val="00504C43"/>
    <w:rsid w:val="00510ACE"/>
    <w:rsid w:val="00521AFA"/>
    <w:rsid w:val="00521C94"/>
    <w:rsid w:val="005273B3"/>
    <w:rsid w:val="0053064C"/>
    <w:rsid w:val="0053157C"/>
    <w:rsid w:val="00536125"/>
    <w:rsid w:val="005401E4"/>
    <w:rsid w:val="00547CFD"/>
    <w:rsid w:val="0055014B"/>
    <w:rsid w:val="0055212C"/>
    <w:rsid w:val="005549D6"/>
    <w:rsid w:val="00561EB1"/>
    <w:rsid w:val="00563666"/>
    <w:rsid w:val="00565C8D"/>
    <w:rsid w:val="0056668D"/>
    <w:rsid w:val="0057132E"/>
    <w:rsid w:val="00577711"/>
    <w:rsid w:val="00582719"/>
    <w:rsid w:val="00594865"/>
    <w:rsid w:val="0059525F"/>
    <w:rsid w:val="00597D81"/>
    <w:rsid w:val="005B2A59"/>
    <w:rsid w:val="005B3BF2"/>
    <w:rsid w:val="005B4BD2"/>
    <w:rsid w:val="005C27F7"/>
    <w:rsid w:val="005C623B"/>
    <w:rsid w:val="005D4AB9"/>
    <w:rsid w:val="005E046C"/>
    <w:rsid w:val="005E1251"/>
    <w:rsid w:val="005E2B42"/>
    <w:rsid w:val="005E3931"/>
    <w:rsid w:val="005E3D87"/>
    <w:rsid w:val="005E69D9"/>
    <w:rsid w:val="005F0502"/>
    <w:rsid w:val="006029CB"/>
    <w:rsid w:val="00604286"/>
    <w:rsid w:val="00610991"/>
    <w:rsid w:val="006125EC"/>
    <w:rsid w:val="00613902"/>
    <w:rsid w:val="00614D0D"/>
    <w:rsid w:val="00626A57"/>
    <w:rsid w:val="00631A26"/>
    <w:rsid w:val="0063221C"/>
    <w:rsid w:val="00637726"/>
    <w:rsid w:val="006405CA"/>
    <w:rsid w:val="00645FB7"/>
    <w:rsid w:val="0064625E"/>
    <w:rsid w:val="006506F3"/>
    <w:rsid w:val="0065779C"/>
    <w:rsid w:val="00660D8C"/>
    <w:rsid w:val="00662CDE"/>
    <w:rsid w:val="006673F2"/>
    <w:rsid w:val="00682136"/>
    <w:rsid w:val="006838E7"/>
    <w:rsid w:val="00693347"/>
    <w:rsid w:val="00697EA6"/>
    <w:rsid w:val="006A1F65"/>
    <w:rsid w:val="006A70E6"/>
    <w:rsid w:val="006B27F3"/>
    <w:rsid w:val="006C1345"/>
    <w:rsid w:val="006C33AD"/>
    <w:rsid w:val="006C4ED5"/>
    <w:rsid w:val="006C7257"/>
    <w:rsid w:val="006D213F"/>
    <w:rsid w:val="006D3527"/>
    <w:rsid w:val="006D6369"/>
    <w:rsid w:val="006E00A4"/>
    <w:rsid w:val="006E6087"/>
    <w:rsid w:val="006F3611"/>
    <w:rsid w:val="006F4259"/>
    <w:rsid w:val="006F6D7F"/>
    <w:rsid w:val="006F7322"/>
    <w:rsid w:val="007031F6"/>
    <w:rsid w:val="00704E8C"/>
    <w:rsid w:val="0070618F"/>
    <w:rsid w:val="00712300"/>
    <w:rsid w:val="00712FFE"/>
    <w:rsid w:val="007157B1"/>
    <w:rsid w:val="00727BAD"/>
    <w:rsid w:val="0073045A"/>
    <w:rsid w:val="00732906"/>
    <w:rsid w:val="007360C5"/>
    <w:rsid w:val="00750313"/>
    <w:rsid w:val="00751AD7"/>
    <w:rsid w:val="007533CA"/>
    <w:rsid w:val="00755788"/>
    <w:rsid w:val="00761A62"/>
    <w:rsid w:val="00763CAA"/>
    <w:rsid w:val="007646B7"/>
    <w:rsid w:val="00764714"/>
    <w:rsid w:val="007665A7"/>
    <w:rsid w:val="007906ED"/>
    <w:rsid w:val="00796E8B"/>
    <w:rsid w:val="007B0459"/>
    <w:rsid w:val="007B2DAB"/>
    <w:rsid w:val="007B330B"/>
    <w:rsid w:val="007B565F"/>
    <w:rsid w:val="007B5F1B"/>
    <w:rsid w:val="007B774C"/>
    <w:rsid w:val="007C0B51"/>
    <w:rsid w:val="007C60EF"/>
    <w:rsid w:val="007D2350"/>
    <w:rsid w:val="007D6E16"/>
    <w:rsid w:val="007D7E52"/>
    <w:rsid w:val="00800716"/>
    <w:rsid w:val="008017A4"/>
    <w:rsid w:val="00801F63"/>
    <w:rsid w:val="00805275"/>
    <w:rsid w:val="00810EFE"/>
    <w:rsid w:val="00811CC9"/>
    <w:rsid w:val="00815228"/>
    <w:rsid w:val="00816805"/>
    <w:rsid w:val="00824C9E"/>
    <w:rsid w:val="00825D5A"/>
    <w:rsid w:val="00840DAB"/>
    <w:rsid w:val="00841FA5"/>
    <w:rsid w:val="00842B73"/>
    <w:rsid w:val="00842C03"/>
    <w:rsid w:val="00843309"/>
    <w:rsid w:val="00854348"/>
    <w:rsid w:val="00864748"/>
    <w:rsid w:val="00866A12"/>
    <w:rsid w:val="00867D8F"/>
    <w:rsid w:val="008703E0"/>
    <w:rsid w:val="0087367D"/>
    <w:rsid w:val="008952F8"/>
    <w:rsid w:val="008A34CD"/>
    <w:rsid w:val="008A5C00"/>
    <w:rsid w:val="008C12C7"/>
    <w:rsid w:val="008C2807"/>
    <w:rsid w:val="008C3B58"/>
    <w:rsid w:val="008D1179"/>
    <w:rsid w:val="008D1727"/>
    <w:rsid w:val="008D184E"/>
    <w:rsid w:val="008D4305"/>
    <w:rsid w:val="008D5C70"/>
    <w:rsid w:val="008D7A5F"/>
    <w:rsid w:val="008E1E7D"/>
    <w:rsid w:val="008E310D"/>
    <w:rsid w:val="008E3917"/>
    <w:rsid w:val="008E7119"/>
    <w:rsid w:val="00900C45"/>
    <w:rsid w:val="00901B7A"/>
    <w:rsid w:val="0090448F"/>
    <w:rsid w:val="009048A0"/>
    <w:rsid w:val="00904F36"/>
    <w:rsid w:val="0090618E"/>
    <w:rsid w:val="00911779"/>
    <w:rsid w:val="00912FE7"/>
    <w:rsid w:val="009154B1"/>
    <w:rsid w:val="009210B4"/>
    <w:rsid w:val="00925F7C"/>
    <w:rsid w:val="00930501"/>
    <w:rsid w:val="009322D8"/>
    <w:rsid w:val="00933DD6"/>
    <w:rsid w:val="00935617"/>
    <w:rsid w:val="00951CD8"/>
    <w:rsid w:val="00955465"/>
    <w:rsid w:val="009562EF"/>
    <w:rsid w:val="009732DA"/>
    <w:rsid w:val="00973C1D"/>
    <w:rsid w:val="00973D0E"/>
    <w:rsid w:val="00976110"/>
    <w:rsid w:val="009800C5"/>
    <w:rsid w:val="0098242D"/>
    <w:rsid w:val="009826A5"/>
    <w:rsid w:val="00986EE1"/>
    <w:rsid w:val="00990768"/>
    <w:rsid w:val="009907A0"/>
    <w:rsid w:val="0099425D"/>
    <w:rsid w:val="00996DCF"/>
    <w:rsid w:val="009B2298"/>
    <w:rsid w:val="009B49E8"/>
    <w:rsid w:val="009B4A86"/>
    <w:rsid w:val="009B527F"/>
    <w:rsid w:val="009B7D82"/>
    <w:rsid w:val="009C2605"/>
    <w:rsid w:val="009C2CE8"/>
    <w:rsid w:val="009C451D"/>
    <w:rsid w:val="009D1EF3"/>
    <w:rsid w:val="009D2756"/>
    <w:rsid w:val="009D300F"/>
    <w:rsid w:val="009D7659"/>
    <w:rsid w:val="009D7D8E"/>
    <w:rsid w:val="009E21BF"/>
    <w:rsid w:val="009E299E"/>
    <w:rsid w:val="009F0C20"/>
    <w:rsid w:val="00A01FA5"/>
    <w:rsid w:val="00A026C3"/>
    <w:rsid w:val="00A04905"/>
    <w:rsid w:val="00A10C30"/>
    <w:rsid w:val="00A2176B"/>
    <w:rsid w:val="00A25743"/>
    <w:rsid w:val="00A258D5"/>
    <w:rsid w:val="00A26AAD"/>
    <w:rsid w:val="00A3086B"/>
    <w:rsid w:val="00A32060"/>
    <w:rsid w:val="00A33974"/>
    <w:rsid w:val="00A34B0E"/>
    <w:rsid w:val="00A40787"/>
    <w:rsid w:val="00A457D4"/>
    <w:rsid w:val="00A501CB"/>
    <w:rsid w:val="00A56FD7"/>
    <w:rsid w:val="00A5756F"/>
    <w:rsid w:val="00A6449C"/>
    <w:rsid w:val="00A64AC7"/>
    <w:rsid w:val="00A65365"/>
    <w:rsid w:val="00A752FF"/>
    <w:rsid w:val="00A76BC4"/>
    <w:rsid w:val="00A81D9B"/>
    <w:rsid w:val="00A8386B"/>
    <w:rsid w:val="00A8655C"/>
    <w:rsid w:val="00A87354"/>
    <w:rsid w:val="00A93CCC"/>
    <w:rsid w:val="00AA0507"/>
    <w:rsid w:val="00AA45E1"/>
    <w:rsid w:val="00AA4D6E"/>
    <w:rsid w:val="00AB52BC"/>
    <w:rsid w:val="00AB6A27"/>
    <w:rsid w:val="00AC52EF"/>
    <w:rsid w:val="00AD0377"/>
    <w:rsid w:val="00AD1C8E"/>
    <w:rsid w:val="00AD4BFF"/>
    <w:rsid w:val="00AD67CE"/>
    <w:rsid w:val="00AE3F0D"/>
    <w:rsid w:val="00AE6D4D"/>
    <w:rsid w:val="00AE7112"/>
    <w:rsid w:val="00AE7125"/>
    <w:rsid w:val="00AF3071"/>
    <w:rsid w:val="00AF7C09"/>
    <w:rsid w:val="00B02FFC"/>
    <w:rsid w:val="00B04E55"/>
    <w:rsid w:val="00B101AE"/>
    <w:rsid w:val="00B17809"/>
    <w:rsid w:val="00B2066B"/>
    <w:rsid w:val="00B207CC"/>
    <w:rsid w:val="00B308C4"/>
    <w:rsid w:val="00B34D3D"/>
    <w:rsid w:val="00B35216"/>
    <w:rsid w:val="00B55C06"/>
    <w:rsid w:val="00B64CC1"/>
    <w:rsid w:val="00B65B35"/>
    <w:rsid w:val="00B66398"/>
    <w:rsid w:val="00B70512"/>
    <w:rsid w:val="00B71082"/>
    <w:rsid w:val="00B81F8C"/>
    <w:rsid w:val="00B841EE"/>
    <w:rsid w:val="00B85C44"/>
    <w:rsid w:val="00B90B56"/>
    <w:rsid w:val="00B91DAA"/>
    <w:rsid w:val="00B91F63"/>
    <w:rsid w:val="00B93BBD"/>
    <w:rsid w:val="00BA0550"/>
    <w:rsid w:val="00BB146A"/>
    <w:rsid w:val="00BC0212"/>
    <w:rsid w:val="00BC09FF"/>
    <w:rsid w:val="00BC2B01"/>
    <w:rsid w:val="00BC3CD5"/>
    <w:rsid w:val="00BC51AB"/>
    <w:rsid w:val="00BC7C87"/>
    <w:rsid w:val="00BD0426"/>
    <w:rsid w:val="00BD2F1F"/>
    <w:rsid w:val="00BD7A3A"/>
    <w:rsid w:val="00BE124F"/>
    <w:rsid w:val="00BE33F1"/>
    <w:rsid w:val="00BE505F"/>
    <w:rsid w:val="00BF16A1"/>
    <w:rsid w:val="00BF34D6"/>
    <w:rsid w:val="00BF5BFC"/>
    <w:rsid w:val="00C0596C"/>
    <w:rsid w:val="00C06379"/>
    <w:rsid w:val="00C07E90"/>
    <w:rsid w:val="00C246AE"/>
    <w:rsid w:val="00C25DC4"/>
    <w:rsid w:val="00C47B0F"/>
    <w:rsid w:val="00C47F45"/>
    <w:rsid w:val="00C64532"/>
    <w:rsid w:val="00C66B9A"/>
    <w:rsid w:val="00C76B49"/>
    <w:rsid w:val="00C77A97"/>
    <w:rsid w:val="00CA5577"/>
    <w:rsid w:val="00CB35B6"/>
    <w:rsid w:val="00CC1CE3"/>
    <w:rsid w:val="00CC3F1B"/>
    <w:rsid w:val="00CD26E6"/>
    <w:rsid w:val="00CE1D97"/>
    <w:rsid w:val="00CE7CE6"/>
    <w:rsid w:val="00CF3E4B"/>
    <w:rsid w:val="00CF584B"/>
    <w:rsid w:val="00CF6243"/>
    <w:rsid w:val="00D0025D"/>
    <w:rsid w:val="00D018DC"/>
    <w:rsid w:val="00D05857"/>
    <w:rsid w:val="00D07CFD"/>
    <w:rsid w:val="00D108D5"/>
    <w:rsid w:val="00D10F8E"/>
    <w:rsid w:val="00D14558"/>
    <w:rsid w:val="00D2407D"/>
    <w:rsid w:val="00D244A2"/>
    <w:rsid w:val="00D33448"/>
    <w:rsid w:val="00D34855"/>
    <w:rsid w:val="00D350E9"/>
    <w:rsid w:val="00D36B97"/>
    <w:rsid w:val="00D410B2"/>
    <w:rsid w:val="00D452FA"/>
    <w:rsid w:val="00D677AF"/>
    <w:rsid w:val="00D75AE5"/>
    <w:rsid w:val="00D81F5A"/>
    <w:rsid w:val="00D859D3"/>
    <w:rsid w:val="00D872B2"/>
    <w:rsid w:val="00DA4E22"/>
    <w:rsid w:val="00DB3EED"/>
    <w:rsid w:val="00DC3FF9"/>
    <w:rsid w:val="00DC6002"/>
    <w:rsid w:val="00DD58A2"/>
    <w:rsid w:val="00DD6B4B"/>
    <w:rsid w:val="00DE2117"/>
    <w:rsid w:val="00DE70E1"/>
    <w:rsid w:val="00DF2BD0"/>
    <w:rsid w:val="00DF44EB"/>
    <w:rsid w:val="00DF4919"/>
    <w:rsid w:val="00DF68EE"/>
    <w:rsid w:val="00DF74B2"/>
    <w:rsid w:val="00E02552"/>
    <w:rsid w:val="00E0577A"/>
    <w:rsid w:val="00E059CE"/>
    <w:rsid w:val="00E11B11"/>
    <w:rsid w:val="00E14423"/>
    <w:rsid w:val="00E22C49"/>
    <w:rsid w:val="00E504B5"/>
    <w:rsid w:val="00E523CC"/>
    <w:rsid w:val="00E54E8E"/>
    <w:rsid w:val="00E55B58"/>
    <w:rsid w:val="00E60F72"/>
    <w:rsid w:val="00E62DD3"/>
    <w:rsid w:val="00E6482F"/>
    <w:rsid w:val="00E72702"/>
    <w:rsid w:val="00E7772B"/>
    <w:rsid w:val="00E83DE7"/>
    <w:rsid w:val="00E95D12"/>
    <w:rsid w:val="00E96980"/>
    <w:rsid w:val="00E96D07"/>
    <w:rsid w:val="00EA010A"/>
    <w:rsid w:val="00EB2635"/>
    <w:rsid w:val="00EB3132"/>
    <w:rsid w:val="00EC30B1"/>
    <w:rsid w:val="00EC499C"/>
    <w:rsid w:val="00EC4ECC"/>
    <w:rsid w:val="00ED3BDF"/>
    <w:rsid w:val="00ED5ADB"/>
    <w:rsid w:val="00EE0737"/>
    <w:rsid w:val="00EF3044"/>
    <w:rsid w:val="00F01F70"/>
    <w:rsid w:val="00F04713"/>
    <w:rsid w:val="00F127AA"/>
    <w:rsid w:val="00F139D9"/>
    <w:rsid w:val="00F1630D"/>
    <w:rsid w:val="00F21AB3"/>
    <w:rsid w:val="00F2461A"/>
    <w:rsid w:val="00F273B0"/>
    <w:rsid w:val="00F30E1D"/>
    <w:rsid w:val="00F31334"/>
    <w:rsid w:val="00F327CB"/>
    <w:rsid w:val="00F370B7"/>
    <w:rsid w:val="00F429E0"/>
    <w:rsid w:val="00F51B64"/>
    <w:rsid w:val="00F55C00"/>
    <w:rsid w:val="00F572C8"/>
    <w:rsid w:val="00F651A6"/>
    <w:rsid w:val="00F6674F"/>
    <w:rsid w:val="00F6722E"/>
    <w:rsid w:val="00F74C55"/>
    <w:rsid w:val="00F85A1F"/>
    <w:rsid w:val="00F86094"/>
    <w:rsid w:val="00F86458"/>
    <w:rsid w:val="00F93FD0"/>
    <w:rsid w:val="00FA4541"/>
    <w:rsid w:val="00FB1430"/>
    <w:rsid w:val="00FB2A0C"/>
    <w:rsid w:val="00FB2AB6"/>
    <w:rsid w:val="00FC6D8B"/>
    <w:rsid w:val="00FE00AC"/>
    <w:rsid w:val="00FE4130"/>
    <w:rsid w:val="00FF054B"/>
    <w:rsid w:val="00FF268D"/>
    <w:rsid w:val="00FF372D"/>
    <w:rsid w:val="00FF475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8609"/>
    <o:shapelayout v:ext="edit">
      <o:idmap v:ext="edit" data="1"/>
    </o:shapelayout>
  </w:shapeDefaults>
  <w:decimalSymbol w:val=","/>
  <w:listSeparator w:val=";"/>
  <w14:docId w14:val="5D0E410D"/>
  <w15:chartTrackingRefBased/>
  <w15:docId w15:val="{5BFA6052-56A4-40ED-822D-3E4A33563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200" w:line="276" w:lineRule="auto"/>
    </w:pPr>
    <w:rPr>
      <w:sz w:val="22"/>
      <w:szCs w:val="22"/>
      <w:lang w:val="de-DE"/>
    </w:rPr>
  </w:style>
  <w:style w:type="paragraph" w:styleId="berschrift2">
    <w:name w:val="heading 2"/>
    <w:basedOn w:val="Standard"/>
    <w:next w:val="Standard"/>
    <w:link w:val="berschrift2Zchn"/>
    <w:uiPriority w:val="9"/>
    <w:unhideWhenUsed/>
    <w:qFormat/>
    <w:rsid w:val="005401E4"/>
    <w:pPr>
      <w:keepNext/>
      <w:keepLines/>
      <w:spacing w:before="360" w:after="120"/>
      <w:outlineLvl w:val="1"/>
    </w:pPr>
    <w:rPr>
      <w:rFonts w:ascii="Arial" w:eastAsia="Arial" w:hAnsi="Arial" w:cs="Arial"/>
      <w:sz w:val="32"/>
      <w:szCs w:val="32"/>
      <w:lang w:val="de"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A4D6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A4D6E"/>
  </w:style>
  <w:style w:type="paragraph" w:styleId="Fuzeile">
    <w:name w:val="footer"/>
    <w:basedOn w:val="Standard"/>
    <w:link w:val="FuzeileZchn"/>
    <w:uiPriority w:val="99"/>
    <w:unhideWhenUsed/>
    <w:rsid w:val="00AA4D6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A4D6E"/>
  </w:style>
  <w:style w:type="table" w:styleId="Tabellenraster">
    <w:name w:val="Table Grid"/>
    <w:basedOn w:val="NormaleTabelle"/>
    <w:uiPriority w:val="59"/>
    <w:rsid w:val="00AA4D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157DB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157DB5"/>
    <w:rPr>
      <w:rFonts w:ascii="Tahoma" w:hAnsi="Tahoma" w:cs="Tahoma"/>
      <w:sz w:val="16"/>
      <w:szCs w:val="16"/>
    </w:rPr>
  </w:style>
  <w:style w:type="character" w:styleId="Hyperlink">
    <w:name w:val="Hyperlink"/>
    <w:uiPriority w:val="99"/>
    <w:unhideWhenUsed/>
    <w:rsid w:val="00561EB1"/>
    <w:rPr>
      <w:color w:val="0000FF"/>
      <w:u w:val="single"/>
    </w:rPr>
  </w:style>
  <w:style w:type="paragraph" w:styleId="Listenabsatz">
    <w:name w:val="List Paragraph"/>
    <w:basedOn w:val="Standard"/>
    <w:uiPriority w:val="99"/>
    <w:qFormat/>
    <w:rsid w:val="00185DDE"/>
    <w:pPr>
      <w:ind w:left="720"/>
      <w:contextualSpacing/>
    </w:pPr>
  </w:style>
  <w:style w:type="paragraph" w:customStyle="1" w:styleId="Zusammenfassung">
    <w:name w:val="Zusammenfassung"/>
    <w:basedOn w:val="Standard"/>
    <w:link w:val="ZusammenfassungZchn"/>
    <w:qFormat/>
    <w:rsid w:val="005E69D9"/>
    <w:pPr>
      <w:spacing w:line="288" w:lineRule="auto"/>
      <w:ind w:right="2722"/>
      <w:jc w:val="both"/>
    </w:pPr>
    <w:rPr>
      <w:rFonts w:ascii="Verdana" w:eastAsia="Times New Roman" w:hAnsi="Verdana"/>
      <w:b/>
      <w:sz w:val="20"/>
      <w:szCs w:val="20"/>
      <w:lang w:val="x-none" w:eastAsia="x-none"/>
    </w:rPr>
  </w:style>
  <w:style w:type="character" w:customStyle="1" w:styleId="ZusammenfassungZchn">
    <w:name w:val="Zusammenfassung Zchn"/>
    <w:link w:val="Zusammenfassung"/>
    <w:rsid w:val="005E69D9"/>
    <w:rPr>
      <w:rFonts w:ascii="Verdana" w:eastAsia="Times New Roman" w:hAnsi="Verdana" w:cs="Times New Roman"/>
      <w:b/>
      <w:sz w:val="20"/>
      <w:szCs w:val="20"/>
      <w:lang w:val="x-none" w:eastAsia="x-none"/>
    </w:rPr>
  </w:style>
  <w:style w:type="paragraph" w:customStyle="1" w:styleId="ZwischenberschriftPM">
    <w:name w:val="Zwischenüberschrift PM"/>
    <w:basedOn w:val="Standard"/>
    <w:link w:val="ZwischenberschriftPMZchn"/>
    <w:qFormat/>
    <w:rsid w:val="005E69D9"/>
    <w:pPr>
      <w:spacing w:after="290" w:line="290" w:lineRule="exact"/>
      <w:ind w:right="2722"/>
      <w:jc w:val="both"/>
    </w:pPr>
    <w:rPr>
      <w:rFonts w:ascii="Verdana" w:eastAsia="Times New Roman" w:hAnsi="Verdana"/>
      <w:b/>
      <w:sz w:val="20"/>
      <w:szCs w:val="20"/>
      <w:lang w:val="x-none" w:eastAsia="x-none"/>
    </w:rPr>
  </w:style>
  <w:style w:type="character" w:customStyle="1" w:styleId="ZwischenberschriftPMZchn">
    <w:name w:val="Zwischenüberschrift PM Zchn"/>
    <w:link w:val="ZwischenberschriftPM"/>
    <w:rsid w:val="005E69D9"/>
    <w:rPr>
      <w:rFonts w:ascii="Verdana" w:eastAsia="Times New Roman" w:hAnsi="Verdana" w:cs="Times New Roman"/>
      <w:b/>
      <w:sz w:val="20"/>
      <w:szCs w:val="20"/>
      <w:lang w:val="x-none" w:eastAsia="x-none"/>
    </w:rPr>
  </w:style>
  <w:style w:type="character" w:styleId="BesuchterLink">
    <w:name w:val="FollowedHyperlink"/>
    <w:uiPriority w:val="99"/>
    <w:semiHidden/>
    <w:unhideWhenUsed/>
    <w:rsid w:val="002132C4"/>
    <w:rPr>
      <w:color w:val="800080"/>
      <w:u w:val="single"/>
    </w:rPr>
  </w:style>
  <w:style w:type="character" w:customStyle="1" w:styleId="Erwhnung1">
    <w:name w:val="Erwähnung1"/>
    <w:uiPriority w:val="99"/>
    <w:semiHidden/>
    <w:unhideWhenUsed/>
    <w:rsid w:val="00990768"/>
    <w:rPr>
      <w:color w:val="2B579A"/>
      <w:shd w:val="clear" w:color="auto" w:fill="E6E6E6"/>
    </w:rPr>
  </w:style>
  <w:style w:type="character" w:customStyle="1" w:styleId="Erwhnung2">
    <w:name w:val="Erwähnung2"/>
    <w:uiPriority w:val="99"/>
    <w:semiHidden/>
    <w:unhideWhenUsed/>
    <w:rsid w:val="00604286"/>
    <w:rPr>
      <w:color w:val="2B579A"/>
      <w:shd w:val="clear" w:color="auto" w:fill="E6E6E6"/>
    </w:rPr>
  </w:style>
  <w:style w:type="paragraph" w:customStyle="1" w:styleId="EinfAbs">
    <w:name w:val="[Einf. Abs.]"/>
    <w:basedOn w:val="Standard"/>
    <w:uiPriority w:val="99"/>
    <w:rsid w:val="009B7D82"/>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NichtaufgelsteErwhnung">
    <w:name w:val="Unresolved Mention"/>
    <w:uiPriority w:val="99"/>
    <w:semiHidden/>
    <w:unhideWhenUsed/>
    <w:rsid w:val="00536125"/>
    <w:rPr>
      <w:color w:val="808080"/>
      <w:shd w:val="clear" w:color="auto" w:fill="E6E6E6"/>
    </w:rPr>
  </w:style>
  <w:style w:type="paragraph" w:styleId="StandardWeb">
    <w:name w:val="Normal (Web)"/>
    <w:basedOn w:val="Standard"/>
    <w:uiPriority w:val="99"/>
    <w:unhideWhenUsed/>
    <w:rsid w:val="00CB35B6"/>
    <w:pPr>
      <w:spacing w:before="100" w:beforeAutospacing="1" w:after="100" w:afterAutospacing="1" w:line="240" w:lineRule="auto"/>
    </w:pPr>
    <w:rPr>
      <w:rFonts w:ascii="Times New Roman" w:eastAsia="Times New Roman" w:hAnsi="Times New Roman"/>
      <w:sz w:val="24"/>
      <w:szCs w:val="24"/>
      <w:lang w:eastAsia="de-DE"/>
    </w:rPr>
  </w:style>
  <w:style w:type="character" w:customStyle="1" w:styleId="s16">
    <w:name w:val="s16"/>
    <w:rsid w:val="00407A6A"/>
  </w:style>
  <w:style w:type="paragraph" w:customStyle="1" w:styleId="bodytext">
    <w:name w:val="bodytext"/>
    <w:basedOn w:val="Standard"/>
    <w:rsid w:val="00177A15"/>
    <w:pPr>
      <w:spacing w:before="100" w:beforeAutospacing="1" w:after="100" w:afterAutospacing="1" w:line="240" w:lineRule="auto"/>
    </w:pPr>
    <w:rPr>
      <w:rFonts w:ascii="Times New Roman" w:eastAsia="Times New Roman" w:hAnsi="Times New Roman"/>
      <w:sz w:val="24"/>
      <w:szCs w:val="24"/>
      <w:lang w:eastAsia="de-DE"/>
    </w:rPr>
  </w:style>
  <w:style w:type="character" w:customStyle="1" w:styleId="berschrift2Zchn">
    <w:name w:val="Überschrift 2 Zchn"/>
    <w:basedOn w:val="Absatz-Standardschriftart"/>
    <w:link w:val="berschrift2"/>
    <w:uiPriority w:val="9"/>
    <w:rsid w:val="005401E4"/>
    <w:rPr>
      <w:rFonts w:ascii="Arial" w:eastAsia="Arial" w:hAnsi="Arial" w:cs="Arial"/>
      <w:sz w:val="32"/>
      <w:szCs w:val="32"/>
      <w:lang w:val="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1414225">
      <w:bodyDiv w:val="1"/>
      <w:marLeft w:val="0"/>
      <w:marRight w:val="0"/>
      <w:marTop w:val="0"/>
      <w:marBottom w:val="0"/>
      <w:divBdr>
        <w:top w:val="none" w:sz="0" w:space="0" w:color="auto"/>
        <w:left w:val="none" w:sz="0" w:space="0" w:color="auto"/>
        <w:bottom w:val="none" w:sz="0" w:space="0" w:color="auto"/>
        <w:right w:val="none" w:sz="0" w:space="0" w:color="auto"/>
      </w:divBdr>
    </w:div>
    <w:div w:id="301079507">
      <w:bodyDiv w:val="1"/>
      <w:marLeft w:val="0"/>
      <w:marRight w:val="0"/>
      <w:marTop w:val="0"/>
      <w:marBottom w:val="0"/>
      <w:divBdr>
        <w:top w:val="none" w:sz="0" w:space="0" w:color="auto"/>
        <w:left w:val="none" w:sz="0" w:space="0" w:color="auto"/>
        <w:bottom w:val="none" w:sz="0" w:space="0" w:color="auto"/>
        <w:right w:val="none" w:sz="0" w:space="0" w:color="auto"/>
      </w:divBdr>
    </w:div>
    <w:div w:id="410734699">
      <w:bodyDiv w:val="1"/>
      <w:marLeft w:val="0"/>
      <w:marRight w:val="0"/>
      <w:marTop w:val="0"/>
      <w:marBottom w:val="0"/>
      <w:divBdr>
        <w:top w:val="none" w:sz="0" w:space="0" w:color="auto"/>
        <w:left w:val="none" w:sz="0" w:space="0" w:color="auto"/>
        <w:bottom w:val="none" w:sz="0" w:space="0" w:color="auto"/>
        <w:right w:val="none" w:sz="0" w:space="0" w:color="auto"/>
      </w:divBdr>
    </w:div>
    <w:div w:id="465702128">
      <w:bodyDiv w:val="1"/>
      <w:marLeft w:val="0"/>
      <w:marRight w:val="0"/>
      <w:marTop w:val="0"/>
      <w:marBottom w:val="0"/>
      <w:divBdr>
        <w:top w:val="none" w:sz="0" w:space="0" w:color="auto"/>
        <w:left w:val="none" w:sz="0" w:space="0" w:color="auto"/>
        <w:bottom w:val="none" w:sz="0" w:space="0" w:color="auto"/>
        <w:right w:val="none" w:sz="0" w:space="0" w:color="auto"/>
      </w:divBdr>
    </w:div>
    <w:div w:id="483666624">
      <w:bodyDiv w:val="1"/>
      <w:marLeft w:val="0"/>
      <w:marRight w:val="0"/>
      <w:marTop w:val="0"/>
      <w:marBottom w:val="0"/>
      <w:divBdr>
        <w:top w:val="none" w:sz="0" w:space="0" w:color="auto"/>
        <w:left w:val="none" w:sz="0" w:space="0" w:color="auto"/>
        <w:bottom w:val="none" w:sz="0" w:space="0" w:color="auto"/>
        <w:right w:val="none" w:sz="0" w:space="0" w:color="auto"/>
      </w:divBdr>
      <w:divsChild>
        <w:div w:id="1736051557">
          <w:marLeft w:val="270"/>
          <w:marRight w:val="0"/>
          <w:marTop w:val="270"/>
          <w:marBottom w:val="0"/>
          <w:divBdr>
            <w:top w:val="none" w:sz="0" w:space="0" w:color="auto"/>
            <w:left w:val="none" w:sz="0" w:space="0" w:color="auto"/>
            <w:bottom w:val="none" w:sz="0" w:space="0" w:color="auto"/>
            <w:right w:val="none" w:sz="0" w:space="0" w:color="auto"/>
          </w:divBdr>
          <w:divsChild>
            <w:div w:id="1255675628">
              <w:marLeft w:val="0"/>
              <w:marRight w:val="0"/>
              <w:marTop w:val="0"/>
              <w:marBottom w:val="0"/>
              <w:divBdr>
                <w:top w:val="none" w:sz="0" w:space="0" w:color="auto"/>
                <w:left w:val="none" w:sz="0" w:space="0" w:color="auto"/>
                <w:bottom w:val="none" w:sz="0" w:space="0" w:color="auto"/>
                <w:right w:val="none" w:sz="0" w:space="0" w:color="auto"/>
              </w:divBdr>
              <w:divsChild>
                <w:div w:id="1211461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982343">
      <w:bodyDiv w:val="1"/>
      <w:marLeft w:val="0"/>
      <w:marRight w:val="0"/>
      <w:marTop w:val="0"/>
      <w:marBottom w:val="0"/>
      <w:divBdr>
        <w:top w:val="none" w:sz="0" w:space="0" w:color="auto"/>
        <w:left w:val="none" w:sz="0" w:space="0" w:color="auto"/>
        <w:bottom w:val="none" w:sz="0" w:space="0" w:color="auto"/>
        <w:right w:val="none" w:sz="0" w:space="0" w:color="auto"/>
      </w:divBdr>
    </w:div>
    <w:div w:id="604656286">
      <w:bodyDiv w:val="1"/>
      <w:marLeft w:val="0"/>
      <w:marRight w:val="0"/>
      <w:marTop w:val="0"/>
      <w:marBottom w:val="0"/>
      <w:divBdr>
        <w:top w:val="none" w:sz="0" w:space="0" w:color="auto"/>
        <w:left w:val="none" w:sz="0" w:space="0" w:color="auto"/>
        <w:bottom w:val="none" w:sz="0" w:space="0" w:color="auto"/>
        <w:right w:val="none" w:sz="0" w:space="0" w:color="auto"/>
      </w:divBdr>
    </w:div>
    <w:div w:id="748817134">
      <w:bodyDiv w:val="1"/>
      <w:marLeft w:val="0"/>
      <w:marRight w:val="0"/>
      <w:marTop w:val="0"/>
      <w:marBottom w:val="0"/>
      <w:divBdr>
        <w:top w:val="none" w:sz="0" w:space="0" w:color="auto"/>
        <w:left w:val="none" w:sz="0" w:space="0" w:color="auto"/>
        <w:bottom w:val="none" w:sz="0" w:space="0" w:color="auto"/>
        <w:right w:val="none" w:sz="0" w:space="0" w:color="auto"/>
      </w:divBdr>
    </w:div>
    <w:div w:id="903568468">
      <w:bodyDiv w:val="1"/>
      <w:marLeft w:val="0"/>
      <w:marRight w:val="0"/>
      <w:marTop w:val="0"/>
      <w:marBottom w:val="0"/>
      <w:divBdr>
        <w:top w:val="none" w:sz="0" w:space="0" w:color="auto"/>
        <w:left w:val="none" w:sz="0" w:space="0" w:color="auto"/>
        <w:bottom w:val="none" w:sz="0" w:space="0" w:color="auto"/>
        <w:right w:val="none" w:sz="0" w:space="0" w:color="auto"/>
      </w:divBdr>
    </w:div>
    <w:div w:id="947547980">
      <w:bodyDiv w:val="1"/>
      <w:marLeft w:val="0"/>
      <w:marRight w:val="0"/>
      <w:marTop w:val="0"/>
      <w:marBottom w:val="0"/>
      <w:divBdr>
        <w:top w:val="none" w:sz="0" w:space="0" w:color="auto"/>
        <w:left w:val="none" w:sz="0" w:space="0" w:color="auto"/>
        <w:bottom w:val="none" w:sz="0" w:space="0" w:color="auto"/>
        <w:right w:val="none" w:sz="0" w:space="0" w:color="auto"/>
      </w:divBdr>
    </w:div>
    <w:div w:id="1266156747">
      <w:bodyDiv w:val="1"/>
      <w:marLeft w:val="0"/>
      <w:marRight w:val="0"/>
      <w:marTop w:val="0"/>
      <w:marBottom w:val="0"/>
      <w:divBdr>
        <w:top w:val="none" w:sz="0" w:space="0" w:color="auto"/>
        <w:left w:val="none" w:sz="0" w:space="0" w:color="auto"/>
        <w:bottom w:val="none" w:sz="0" w:space="0" w:color="auto"/>
        <w:right w:val="none" w:sz="0" w:space="0" w:color="auto"/>
      </w:divBdr>
    </w:div>
    <w:div w:id="1446730799">
      <w:bodyDiv w:val="1"/>
      <w:marLeft w:val="0"/>
      <w:marRight w:val="0"/>
      <w:marTop w:val="0"/>
      <w:marBottom w:val="0"/>
      <w:divBdr>
        <w:top w:val="none" w:sz="0" w:space="0" w:color="auto"/>
        <w:left w:val="none" w:sz="0" w:space="0" w:color="auto"/>
        <w:bottom w:val="none" w:sz="0" w:space="0" w:color="auto"/>
        <w:right w:val="none" w:sz="0" w:space="0" w:color="auto"/>
      </w:divBdr>
    </w:div>
    <w:div w:id="1472403735">
      <w:bodyDiv w:val="1"/>
      <w:marLeft w:val="0"/>
      <w:marRight w:val="0"/>
      <w:marTop w:val="0"/>
      <w:marBottom w:val="0"/>
      <w:divBdr>
        <w:top w:val="none" w:sz="0" w:space="0" w:color="auto"/>
        <w:left w:val="none" w:sz="0" w:space="0" w:color="auto"/>
        <w:bottom w:val="none" w:sz="0" w:space="0" w:color="auto"/>
        <w:right w:val="none" w:sz="0" w:space="0" w:color="auto"/>
      </w:divBdr>
    </w:div>
    <w:div w:id="1512642224">
      <w:bodyDiv w:val="1"/>
      <w:marLeft w:val="0"/>
      <w:marRight w:val="0"/>
      <w:marTop w:val="0"/>
      <w:marBottom w:val="0"/>
      <w:divBdr>
        <w:top w:val="none" w:sz="0" w:space="0" w:color="auto"/>
        <w:left w:val="none" w:sz="0" w:space="0" w:color="auto"/>
        <w:bottom w:val="none" w:sz="0" w:space="0" w:color="auto"/>
        <w:right w:val="none" w:sz="0" w:space="0" w:color="auto"/>
      </w:divBdr>
    </w:div>
    <w:div w:id="1553226145">
      <w:bodyDiv w:val="1"/>
      <w:marLeft w:val="0"/>
      <w:marRight w:val="0"/>
      <w:marTop w:val="0"/>
      <w:marBottom w:val="0"/>
      <w:divBdr>
        <w:top w:val="none" w:sz="0" w:space="0" w:color="auto"/>
        <w:left w:val="none" w:sz="0" w:space="0" w:color="auto"/>
        <w:bottom w:val="none" w:sz="0" w:space="0" w:color="auto"/>
        <w:right w:val="none" w:sz="0" w:space="0" w:color="auto"/>
      </w:divBdr>
    </w:div>
    <w:div w:id="1645313556">
      <w:bodyDiv w:val="1"/>
      <w:marLeft w:val="0"/>
      <w:marRight w:val="0"/>
      <w:marTop w:val="0"/>
      <w:marBottom w:val="0"/>
      <w:divBdr>
        <w:top w:val="none" w:sz="0" w:space="0" w:color="auto"/>
        <w:left w:val="none" w:sz="0" w:space="0" w:color="auto"/>
        <w:bottom w:val="none" w:sz="0" w:space="0" w:color="auto"/>
        <w:right w:val="none" w:sz="0" w:space="0" w:color="auto"/>
      </w:divBdr>
    </w:div>
    <w:div w:id="1924099459">
      <w:bodyDiv w:val="1"/>
      <w:marLeft w:val="0"/>
      <w:marRight w:val="0"/>
      <w:marTop w:val="0"/>
      <w:marBottom w:val="0"/>
      <w:divBdr>
        <w:top w:val="none" w:sz="0" w:space="0" w:color="auto"/>
        <w:left w:val="none" w:sz="0" w:space="0" w:color="auto"/>
        <w:bottom w:val="none" w:sz="0" w:space="0" w:color="auto"/>
        <w:right w:val="none" w:sz="0" w:space="0" w:color="auto"/>
      </w:divBdr>
    </w:div>
    <w:div w:id="1940598633">
      <w:bodyDiv w:val="1"/>
      <w:marLeft w:val="0"/>
      <w:marRight w:val="0"/>
      <w:marTop w:val="0"/>
      <w:marBottom w:val="0"/>
      <w:divBdr>
        <w:top w:val="none" w:sz="0" w:space="0" w:color="auto"/>
        <w:left w:val="none" w:sz="0" w:space="0" w:color="auto"/>
        <w:bottom w:val="none" w:sz="0" w:space="0" w:color="auto"/>
        <w:right w:val="none" w:sz="0" w:space="0" w:color="auto"/>
      </w:divBdr>
      <w:divsChild>
        <w:div w:id="109132517">
          <w:marLeft w:val="0"/>
          <w:marRight w:val="0"/>
          <w:marTop w:val="0"/>
          <w:marBottom w:val="0"/>
          <w:divBdr>
            <w:top w:val="none" w:sz="0" w:space="0" w:color="auto"/>
            <w:left w:val="none" w:sz="0" w:space="0" w:color="auto"/>
            <w:bottom w:val="none" w:sz="0" w:space="0" w:color="auto"/>
            <w:right w:val="none" w:sz="0" w:space="0" w:color="auto"/>
          </w:divBdr>
          <w:divsChild>
            <w:div w:id="143012200">
              <w:marLeft w:val="150"/>
              <w:marRight w:val="150"/>
              <w:marTop w:val="0"/>
              <w:marBottom w:val="0"/>
              <w:divBdr>
                <w:top w:val="none" w:sz="0" w:space="0" w:color="auto"/>
                <w:left w:val="none" w:sz="0" w:space="0" w:color="auto"/>
                <w:bottom w:val="none" w:sz="0" w:space="0" w:color="auto"/>
                <w:right w:val="none" w:sz="0" w:space="0" w:color="auto"/>
              </w:divBdr>
              <w:divsChild>
                <w:div w:id="124202761">
                  <w:marLeft w:val="0"/>
                  <w:marRight w:val="0"/>
                  <w:marTop w:val="0"/>
                  <w:marBottom w:val="0"/>
                  <w:divBdr>
                    <w:top w:val="none" w:sz="0" w:space="0" w:color="auto"/>
                    <w:left w:val="none" w:sz="0" w:space="0" w:color="auto"/>
                    <w:bottom w:val="none" w:sz="0" w:space="0" w:color="auto"/>
                    <w:right w:val="none" w:sz="0" w:space="0" w:color="auto"/>
                  </w:divBdr>
                  <w:divsChild>
                    <w:div w:id="248541749">
                      <w:marLeft w:val="0"/>
                      <w:marRight w:val="0"/>
                      <w:marTop w:val="0"/>
                      <w:marBottom w:val="0"/>
                      <w:divBdr>
                        <w:top w:val="none" w:sz="0" w:space="0" w:color="auto"/>
                        <w:left w:val="none" w:sz="0" w:space="0" w:color="auto"/>
                        <w:bottom w:val="none" w:sz="0" w:space="0" w:color="auto"/>
                        <w:right w:val="none" w:sz="0" w:space="0" w:color="auto"/>
                      </w:divBdr>
                      <w:divsChild>
                        <w:div w:id="422530684">
                          <w:marLeft w:val="0"/>
                          <w:marRight w:val="0"/>
                          <w:marTop w:val="105"/>
                          <w:marBottom w:val="225"/>
                          <w:divBdr>
                            <w:top w:val="single" w:sz="6" w:space="0" w:color="ABABAB"/>
                            <w:left w:val="single" w:sz="6" w:space="0" w:color="ABABAB"/>
                            <w:bottom w:val="single" w:sz="6" w:space="0" w:color="ABABAB"/>
                            <w:right w:val="single" w:sz="6" w:space="0" w:color="ABABAB"/>
                          </w:divBdr>
                          <w:divsChild>
                            <w:div w:id="1904094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7482047">
      <w:bodyDiv w:val="1"/>
      <w:marLeft w:val="0"/>
      <w:marRight w:val="0"/>
      <w:marTop w:val="0"/>
      <w:marBottom w:val="0"/>
      <w:divBdr>
        <w:top w:val="none" w:sz="0" w:space="0" w:color="auto"/>
        <w:left w:val="none" w:sz="0" w:space="0" w:color="auto"/>
        <w:bottom w:val="none" w:sz="0" w:space="0" w:color="auto"/>
        <w:right w:val="none" w:sz="0" w:space="0" w:color="auto"/>
      </w:divBdr>
    </w:div>
    <w:div w:id="2066876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store.playstation.com/concept/10013105" TargetMode="External"/><Relationship Id="rId18" Type="http://schemas.openxmlformats.org/officeDocument/2006/relationships/hyperlink" Target="http://www.team17.com/" TargetMode="External"/><Relationship Id="rId26" Type="http://schemas.openxmlformats.org/officeDocument/2006/relationships/image" Target="media/image6.jpg"/><Relationship Id="rId3" Type="http://schemas.openxmlformats.org/officeDocument/2006/relationships/settings" Target="settings.xml"/><Relationship Id="rId21" Type="http://schemas.openxmlformats.org/officeDocument/2006/relationships/hyperlink" Target="http://www.vivaplus.tv/" TargetMode="External"/><Relationship Id="rId7" Type="http://schemas.openxmlformats.org/officeDocument/2006/relationships/image" Target="media/image1.jpeg"/><Relationship Id="rId12" Type="http://schemas.openxmlformats.org/officeDocument/2006/relationships/hyperlink" Target="https://store.steampowered.com/app/2393160/Nice_Day_for_Fishing/" TargetMode="External"/><Relationship Id="rId17" Type="http://schemas.openxmlformats.org/officeDocument/2006/relationships/image" Target="media/image4.jpeg"/><Relationship Id="rId25" Type="http://schemas.openxmlformats.org/officeDocument/2006/relationships/image" Target="media/image5.jpg"/><Relationship Id="rId2" Type="http://schemas.openxmlformats.org/officeDocument/2006/relationships/styles" Target="styles.xml"/><Relationship Id="rId16" Type="http://schemas.openxmlformats.org/officeDocument/2006/relationships/hyperlink" Target="https://www.nintendo.com/en-gb/Games/Nintendo-Switch-download-software/Nice-Day-for-Fishing-2819821.html" TargetMode="External"/><Relationship Id="rId20" Type="http://schemas.openxmlformats.org/officeDocument/2006/relationships/hyperlink" Target="http://www.fusion-play.com" TargetMode="External"/><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icedayforfishing.com" TargetMode="External"/><Relationship Id="rId24" Type="http://schemas.openxmlformats.org/officeDocument/2006/relationships/hyperlink" Target="mailto:pr@team17.com" TargetMode="External"/><Relationship Id="rId5" Type="http://schemas.openxmlformats.org/officeDocument/2006/relationships/footnotes" Target="footnotes.xml"/><Relationship Id="rId15" Type="http://schemas.openxmlformats.org/officeDocument/2006/relationships/hyperlink" Target="https://www.nintendo.com/de-de/Spiele/Nintendo-Switch-Download-Software/Nice-Day-for-Fishing-2819821.html" TargetMode="External"/><Relationship Id="rId23" Type="http://schemas.openxmlformats.org/officeDocument/2006/relationships/hyperlink" Target="mailto:claire.sharkey@team17.com" TargetMode="External"/><Relationship Id="rId28" Type="http://schemas.openxmlformats.org/officeDocument/2006/relationships/image" Target="media/image8.jpg"/><Relationship Id="rId10" Type="http://schemas.openxmlformats.org/officeDocument/2006/relationships/hyperlink" Target="https://youtu.be/mnjQtP19cSo?si=lHo8MFuGQk46xIvM" TargetMode="External"/><Relationship Id="rId19" Type="http://schemas.openxmlformats.org/officeDocument/2006/relationships/hyperlink" Target="https://www.game.de/"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nintendo.com/us/store/products/nice-day-for-fishing-switch/" TargetMode="External"/><Relationship Id="rId22" Type="http://schemas.openxmlformats.org/officeDocument/2006/relationships/hyperlink" Target="mailto:Elise.ashwood@team17.com" TargetMode="External"/><Relationship Id="rId27" Type="http://schemas.openxmlformats.org/officeDocument/2006/relationships/image" Target="media/image7.jp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912</Words>
  <Characters>6283</Characters>
  <Application>Microsoft Office Word</Application>
  <DocSecurity>0</DocSecurity>
  <Lines>174</Lines>
  <Paragraphs>81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7114</CharactersWithSpaces>
  <SharedDoc>false</SharedDoc>
  <HLinks>
    <vt:vector size="54" baseType="variant">
      <vt:variant>
        <vt:i4>1310767</vt:i4>
      </vt:variant>
      <vt:variant>
        <vt:i4>24</vt:i4>
      </vt:variant>
      <vt:variant>
        <vt:i4>0</vt:i4>
      </vt:variant>
      <vt:variant>
        <vt:i4>5</vt:i4>
      </vt:variant>
      <vt:variant>
        <vt:lpwstr>http://www.fusion-play.com/KonradTheKitten/KonradTheKitten_Press-Kit.zip</vt:lpwstr>
      </vt:variant>
      <vt:variant>
        <vt:lpwstr/>
      </vt:variant>
      <vt:variant>
        <vt:i4>7143545</vt:i4>
      </vt:variant>
      <vt:variant>
        <vt:i4>21</vt:i4>
      </vt:variant>
      <vt:variant>
        <vt:i4>0</vt:i4>
      </vt:variant>
      <vt:variant>
        <vt:i4>5</vt:i4>
      </vt:variant>
      <vt:variant>
        <vt:lpwstr>http://www.itsonix.eu/</vt:lpwstr>
      </vt:variant>
      <vt:variant>
        <vt:lpwstr/>
      </vt:variant>
      <vt:variant>
        <vt:i4>6750322</vt:i4>
      </vt:variant>
      <vt:variant>
        <vt:i4>18</vt:i4>
      </vt:variant>
      <vt:variant>
        <vt:i4>0</vt:i4>
      </vt:variant>
      <vt:variant>
        <vt:i4>5</vt:i4>
      </vt:variant>
      <vt:variant>
        <vt:lpwstr>http://www.fusion-play.com/</vt:lpwstr>
      </vt:variant>
      <vt:variant>
        <vt:lpwstr/>
      </vt:variant>
      <vt:variant>
        <vt:i4>119</vt:i4>
      </vt:variant>
      <vt:variant>
        <vt:i4>15</vt:i4>
      </vt:variant>
      <vt:variant>
        <vt:i4>0</vt:i4>
      </vt:variant>
      <vt:variant>
        <vt:i4>5</vt:i4>
      </vt:variant>
      <vt:variant>
        <vt:lpwstr>mailto:k.kunze@itsonix.eu</vt:lpwstr>
      </vt:variant>
      <vt:variant>
        <vt:lpwstr/>
      </vt:variant>
      <vt:variant>
        <vt:i4>2293882</vt:i4>
      </vt:variant>
      <vt:variant>
        <vt:i4>12</vt:i4>
      </vt:variant>
      <vt:variant>
        <vt:i4>0</vt:i4>
      </vt:variant>
      <vt:variant>
        <vt:i4>5</vt:i4>
      </vt:variant>
      <vt:variant>
        <vt:lpwstr>http://www.konradthekitten.com/</vt:lpwstr>
      </vt:variant>
      <vt:variant>
        <vt:lpwstr/>
      </vt:variant>
      <vt:variant>
        <vt:i4>6357098</vt:i4>
      </vt:variant>
      <vt:variant>
        <vt:i4>9</vt:i4>
      </vt:variant>
      <vt:variant>
        <vt:i4>0</vt:i4>
      </vt:variant>
      <vt:variant>
        <vt:i4>5</vt:i4>
      </vt:variant>
      <vt:variant>
        <vt:lpwstr>https://bit.ly/3cWikUA</vt:lpwstr>
      </vt:variant>
      <vt:variant>
        <vt:lpwstr/>
      </vt:variant>
      <vt:variant>
        <vt:i4>5898296</vt:i4>
      </vt:variant>
      <vt:variant>
        <vt:i4>6</vt:i4>
      </vt:variant>
      <vt:variant>
        <vt:i4>0</vt:i4>
      </vt:variant>
      <vt:variant>
        <vt:i4>5</vt:i4>
      </vt:variant>
      <vt:variant>
        <vt:lpwstr>https://store.playstation.com/en-us/product/UP2983-CUSA10412_00-KONRADTHEKITTEN2</vt:lpwstr>
      </vt:variant>
      <vt:variant>
        <vt:lpwstr/>
      </vt:variant>
      <vt:variant>
        <vt:i4>5111861</vt:i4>
      </vt:variant>
      <vt:variant>
        <vt:i4>3</vt:i4>
      </vt:variant>
      <vt:variant>
        <vt:i4>0</vt:i4>
      </vt:variant>
      <vt:variant>
        <vt:i4>5</vt:i4>
      </vt:variant>
      <vt:variant>
        <vt:lpwstr>https://store.playstation.com/en-gb/product/EP2846-CUSA09683_00-KONRADTHEKITTEN2</vt:lpwstr>
      </vt:variant>
      <vt:variant>
        <vt:lpwstr/>
      </vt:variant>
      <vt:variant>
        <vt:i4>2293882</vt:i4>
      </vt:variant>
      <vt:variant>
        <vt:i4>0</vt:i4>
      </vt:variant>
      <vt:variant>
        <vt:i4>0</vt:i4>
      </vt:variant>
      <vt:variant>
        <vt:i4>5</vt:i4>
      </vt:variant>
      <vt:variant>
        <vt:lpwstr>http://www.konradthekitten.com/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Birgit Klink</dc:creator>
  <cp:keywords/>
  <cp:lastModifiedBy>Konrad Kunze</cp:lastModifiedBy>
  <cp:revision>41</cp:revision>
  <cp:lastPrinted>2025-05-21T09:27:00Z</cp:lastPrinted>
  <dcterms:created xsi:type="dcterms:W3CDTF">2020-06-09T14:54:00Z</dcterms:created>
  <dcterms:modified xsi:type="dcterms:W3CDTF">2025-05-21T10:05:00Z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fad403a8720632eb738d94c216afc7cc24bd7a6510eeba288179a6eac5206b79</vt:lpwstr>
  </property>
</Properties>
</file>